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D" w:rsidRPr="00FC7D75" w:rsidRDefault="00D25F4D" w:rsidP="00D25F4D">
      <w:pPr>
        <w:jc w:val="center"/>
        <w:rPr>
          <w:rFonts w:ascii="Times New Roman" w:eastAsiaTheme="majorEastAsia" w:hAnsi="Times New Roman" w:cs="Times New Roman"/>
          <w:sz w:val="22"/>
        </w:rPr>
      </w:pPr>
      <w:r w:rsidRPr="00FC7D75">
        <w:rPr>
          <w:rFonts w:ascii="Times New Roman" w:eastAsiaTheme="majorEastAsia" w:hAnsi="Times New Roman" w:cs="Times New Roman"/>
          <w:sz w:val="22"/>
        </w:rPr>
        <w:t>2019</w:t>
      </w:r>
      <w:r w:rsidRPr="00FC7D75">
        <w:rPr>
          <w:rFonts w:ascii="Times New Roman" w:eastAsiaTheme="majorEastAsia" w:hAnsi="Times New Roman" w:cs="Times New Roman"/>
          <w:sz w:val="22"/>
        </w:rPr>
        <w:t>首届旋花科国际</w:t>
      </w:r>
      <w:r w:rsidR="00CF1B8E">
        <w:rPr>
          <w:rFonts w:ascii="Times New Roman" w:eastAsiaTheme="majorEastAsia" w:hAnsi="Times New Roman" w:cs="Times New Roman" w:hint="eastAsia"/>
          <w:sz w:val="22"/>
        </w:rPr>
        <w:t>研讨交流</w:t>
      </w:r>
      <w:r w:rsidR="000333AF">
        <w:rPr>
          <w:rFonts w:ascii="Times New Roman" w:eastAsiaTheme="majorEastAsia" w:hAnsi="Times New Roman" w:cs="Times New Roman" w:hint="eastAsia"/>
          <w:sz w:val="22"/>
        </w:rPr>
        <w:t>活动</w:t>
      </w:r>
      <w:r w:rsidRPr="00FC7D75">
        <w:rPr>
          <w:rFonts w:ascii="Times New Roman" w:eastAsiaTheme="majorEastAsia" w:hAnsi="Times New Roman" w:cs="Times New Roman"/>
          <w:sz w:val="22"/>
        </w:rPr>
        <w:t>第</w:t>
      </w:r>
      <w:r w:rsidR="00404B1E">
        <w:rPr>
          <w:rFonts w:ascii="Times New Roman" w:eastAsiaTheme="majorEastAsia" w:hAnsi="Times New Roman" w:cs="Times New Roman" w:hint="eastAsia"/>
          <w:sz w:val="22"/>
        </w:rPr>
        <w:t>二</w:t>
      </w:r>
      <w:r w:rsidRPr="00FC7D75">
        <w:rPr>
          <w:rFonts w:ascii="Times New Roman" w:eastAsiaTheme="majorEastAsia" w:hAnsi="Times New Roman" w:cs="Times New Roman"/>
          <w:sz w:val="22"/>
        </w:rPr>
        <w:t>轮通知</w:t>
      </w:r>
    </w:p>
    <w:p w:rsidR="00176EAF" w:rsidRPr="001F0D47" w:rsidRDefault="00D25F4D" w:rsidP="00176EAF">
      <w:pPr>
        <w:ind w:firstLineChars="200" w:firstLine="440"/>
        <w:rPr>
          <w:rFonts w:ascii="Times New Roman" w:eastAsiaTheme="majorEastAsia" w:hAnsi="Times New Roman" w:cs="Times New Roman"/>
          <w:color w:val="222222"/>
          <w:sz w:val="22"/>
        </w:rPr>
      </w:pPr>
      <w:r w:rsidRPr="001F0D47">
        <w:rPr>
          <w:rFonts w:ascii="Times New Roman" w:eastAsiaTheme="majorEastAsia" w:hAnsi="Times New Roman" w:cs="Times New Roman"/>
          <w:bCs/>
          <w:color w:val="222222"/>
          <w:sz w:val="22"/>
        </w:rPr>
        <w:t>旋花科植物具有重要的观赏和应用价值</w:t>
      </w:r>
      <w:r w:rsidR="00A7794D" w:rsidRPr="001F0D47">
        <w:rPr>
          <w:rFonts w:ascii="Times New Roman" w:eastAsiaTheme="majorEastAsia" w:hAnsi="Times New Roman" w:cs="Times New Roman" w:hint="eastAsia"/>
          <w:bCs/>
          <w:color w:val="222222"/>
          <w:sz w:val="22"/>
        </w:rPr>
        <w:t>，</w:t>
      </w:r>
      <w:r w:rsidR="00176EAF" w:rsidRPr="001F0D47">
        <w:rPr>
          <w:rFonts w:ascii="Times New Roman" w:eastAsiaTheme="majorEastAsia" w:hAnsi="Times New Roman" w:cs="Times New Roman"/>
          <w:bCs/>
          <w:color w:val="222222"/>
          <w:sz w:val="22"/>
        </w:rPr>
        <w:t>为了交流旋花科基因组计划取得的新进展，</w:t>
      </w:r>
      <w:r w:rsidR="009F18E7" w:rsidRPr="001F0D47">
        <w:rPr>
          <w:rFonts w:ascii="Times New Roman" w:eastAsiaTheme="majorEastAsia" w:hAnsi="Times New Roman" w:cs="Times New Roman" w:hint="eastAsia"/>
          <w:bCs/>
          <w:color w:val="222222"/>
          <w:sz w:val="22"/>
        </w:rPr>
        <w:t>推进全面的</w:t>
      </w:r>
      <w:r w:rsidR="009F18E7" w:rsidRPr="001F0D47">
        <w:rPr>
          <w:rFonts w:ascii="Times New Roman" w:eastAsiaTheme="majorEastAsia" w:hAnsi="Times New Roman" w:cs="Times New Roman"/>
          <w:bCs/>
          <w:color w:val="222222"/>
          <w:sz w:val="22"/>
        </w:rPr>
        <w:t>国际合作</w:t>
      </w:r>
      <w:r w:rsidR="009F18E7" w:rsidRPr="001F0D47">
        <w:rPr>
          <w:rFonts w:ascii="Times New Roman" w:eastAsiaTheme="majorEastAsia" w:hAnsi="Times New Roman" w:cs="Times New Roman" w:hint="eastAsia"/>
          <w:bCs/>
          <w:color w:val="222222"/>
          <w:sz w:val="22"/>
        </w:rPr>
        <w:t>，</w:t>
      </w:r>
      <w:r w:rsidR="00176EAF" w:rsidRPr="001F0D47">
        <w:rPr>
          <w:rFonts w:ascii="Times New Roman" w:eastAsiaTheme="majorEastAsia" w:hAnsi="Times New Roman" w:cs="Times New Roman"/>
          <w:bCs/>
          <w:color w:val="222222"/>
          <w:sz w:val="22"/>
        </w:rPr>
        <w:t>我们计划于</w:t>
      </w:r>
      <w:r w:rsidR="00176EAF" w:rsidRPr="001F0D47">
        <w:rPr>
          <w:rFonts w:ascii="Times New Roman" w:eastAsiaTheme="majorEastAsia" w:hAnsi="Times New Roman" w:cs="Times New Roman"/>
          <w:color w:val="222222"/>
          <w:sz w:val="22"/>
        </w:rPr>
        <w:t>2019</w:t>
      </w:r>
      <w:r w:rsidR="00176EAF" w:rsidRPr="001F0D47">
        <w:rPr>
          <w:rFonts w:ascii="Times New Roman" w:eastAsiaTheme="majorEastAsia" w:hAnsi="Times New Roman" w:cs="Times New Roman"/>
          <w:color w:val="222222"/>
          <w:sz w:val="22"/>
        </w:rPr>
        <w:t>年</w:t>
      </w:r>
      <w:r w:rsidR="00176EAF" w:rsidRPr="001F0D47">
        <w:rPr>
          <w:rFonts w:ascii="Times New Roman" w:eastAsiaTheme="majorEastAsia" w:hAnsi="Times New Roman" w:cs="Times New Roman"/>
          <w:color w:val="222222"/>
          <w:sz w:val="22"/>
        </w:rPr>
        <w:t>10</w:t>
      </w:r>
      <w:r w:rsidR="00176EAF" w:rsidRPr="001F0D47">
        <w:rPr>
          <w:rFonts w:ascii="Times New Roman" w:eastAsiaTheme="majorEastAsia" w:hAnsi="Times New Roman" w:cs="Times New Roman"/>
          <w:color w:val="222222"/>
          <w:sz w:val="22"/>
        </w:rPr>
        <w:t>月</w:t>
      </w:r>
      <w:r w:rsidR="00176EAF" w:rsidRPr="001F0D47">
        <w:rPr>
          <w:rFonts w:ascii="Times New Roman" w:eastAsiaTheme="majorEastAsia" w:hAnsi="Times New Roman" w:cs="Times New Roman"/>
          <w:color w:val="222222"/>
          <w:sz w:val="22"/>
        </w:rPr>
        <w:t>14</w:t>
      </w:r>
      <w:r w:rsidR="00176EAF" w:rsidRPr="001F0D47">
        <w:rPr>
          <w:rFonts w:ascii="Times New Roman" w:eastAsiaTheme="majorEastAsia" w:hAnsi="Times New Roman" w:cs="Times New Roman"/>
          <w:color w:val="222222"/>
          <w:sz w:val="22"/>
        </w:rPr>
        <w:t>日</w:t>
      </w:r>
      <w:r w:rsidR="00176EAF" w:rsidRPr="001F0D47">
        <w:rPr>
          <w:rFonts w:ascii="Times New Roman" w:eastAsiaTheme="majorEastAsia" w:hAnsi="Times New Roman" w:cs="Times New Roman"/>
          <w:color w:val="222222"/>
          <w:sz w:val="22"/>
        </w:rPr>
        <w:t>-16</w:t>
      </w:r>
      <w:r w:rsidR="00176EAF" w:rsidRPr="001F0D47">
        <w:rPr>
          <w:rFonts w:ascii="Times New Roman" w:eastAsiaTheme="majorEastAsia" w:hAnsi="Times New Roman" w:cs="Times New Roman"/>
          <w:color w:val="222222"/>
          <w:sz w:val="22"/>
        </w:rPr>
        <w:t>日举办</w:t>
      </w:r>
      <w:r w:rsidRPr="001F0D47">
        <w:rPr>
          <w:rFonts w:ascii="Times New Roman" w:eastAsiaTheme="majorEastAsia" w:hAnsi="Times New Roman" w:cs="Times New Roman"/>
          <w:color w:val="222222"/>
          <w:sz w:val="22"/>
        </w:rPr>
        <w:t>第一届国际旋花科</w:t>
      </w:r>
      <w:r w:rsidR="00C62429" w:rsidRPr="001F0D47">
        <w:rPr>
          <w:rFonts w:ascii="Times New Roman" w:eastAsiaTheme="majorEastAsia" w:hAnsi="Times New Roman" w:cs="Times New Roman" w:hint="eastAsia"/>
          <w:sz w:val="22"/>
        </w:rPr>
        <w:t>研讨交流</w:t>
      </w:r>
      <w:r w:rsidR="000333AF" w:rsidRPr="001F0D47">
        <w:rPr>
          <w:rFonts w:ascii="Times New Roman" w:eastAsiaTheme="majorEastAsia" w:hAnsi="Times New Roman" w:cs="Times New Roman" w:hint="eastAsia"/>
          <w:sz w:val="22"/>
        </w:rPr>
        <w:t>活动</w:t>
      </w:r>
      <w:r w:rsidRPr="001F0D47">
        <w:rPr>
          <w:rFonts w:ascii="Times New Roman" w:eastAsiaTheme="majorEastAsia" w:hAnsi="Times New Roman" w:cs="Times New Roman"/>
          <w:color w:val="222222"/>
          <w:sz w:val="22"/>
        </w:rPr>
        <w:t>，</w:t>
      </w:r>
      <w:r w:rsidR="000333AF" w:rsidRPr="001F0D47">
        <w:rPr>
          <w:rFonts w:ascii="Times New Roman" w:eastAsiaTheme="majorEastAsia" w:hAnsi="Times New Roman" w:cs="Times New Roman"/>
          <w:color w:val="222222"/>
          <w:sz w:val="22"/>
        </w:rPr>
        <w:t>期待与您</w:t>
      </w:r>
      <w:r w:rsidR="000333AF" w:rsidRPr="001F0D47">
        <w:rPr>
          <w:rFonts w:ascii="Times New Roman" w:eastAsiaTheme="majorEastAsia" w:hAnsi="Times New Roman" w:cs="Times New Roman" w:hint="eastAsia"/>
          <w:color w:val="222222"/>
          <w:sz w:val="22"/>
        </w:rPr>
        <w:t>共聚辰山</w:t>
      </w:r>
      <w:r w:rsidR="00176EAF" w:rsidRPr="001F0D47">
        <w:rPr>
          <w:rFonts w:ascii="Times New Roman" w:eastAsiaTheme="majorEastAsia" w:hAnsi="Times New Roman" w:cs="Times New Roman"/>
          <w:color w:val="222222"/>
          <w:sz w:val="22"/>
        </w:rPr>
        <w:t>。</w:t>
      </w:r>
    </w:p>
    <w:p w:rsidR="00176EAF" w:rsidRPr="001F0D47" w:rsidRDefault="00176EAF" w:rsidP="00176EAF">
      <w:pPr>
        <w:ind w:firstLineChars="200" w:firstLine="440"/>
        <w:rPr>
          <w:rFonts w:ascii="Times New Roman" w:eastAsiaTheme="majorEastAsia" w:hAnsi="Times New Roman" w:cs="Times New Roman"/>
          <w:color w:val="222222"/>
          <w:sz w:val="22"/>
        </w:rPr>
      </w:pPr>
    </w:p>
    <w:p w:rsidR="00176EAF" w:rsidRPr="001F0D47" w:rsidRDefault="00FC7D75" w:rsidP="00176EAF">
      <w:pPr>
        <w:rPr>
          <w:rFonts w:ascii="Times New Roman" w:eastAsiaTheme="majorEastAsia" w:hAnsi="Times New Roman" w:cs="Times New Roman"/>
          <w:sz w:val="22"/>
        </w:rPr>
      </w:pPr>
      <w:r w:rsidRPr="001F0D47">
        <w:rPr>
          <w:rFonts w:ascii="Times New Roman" w:eastAsiaTheme="majorEastAsia" w:hAnsi="Times New Roman" w:cs="Times New Roman"/>
          <w:sz w:val="22"/>
        </w:rPr>
        <w:t>1</w:t>
      </w:r>
      <w:r w:rsidR="00176EAF" w:rsidRPr="001F0D47">
        <w:rPr>
          <w:rFonts w:ascii="Times New Roman" w:eastAsiaTheme="majorEastAsia" w:hAnsi="Times New Roman" w:cs="Times New Roman"/>
          <w:sz w:val="22"/>
        </w:rPr>
        <w:t>主题</w:t>
      </w:r>
    </w:p>
    <w:p w:rsidR="00176EAF" w:rsidRPr="001F0D47" w:rsidRDefault="00176EAF" w:rsidP="00176EAF">
      <w:pPr>
        <w:rPr>
          <w:rFonts w:ascii="Times New Roman" w:eastAsiaTheme="majorEastAsia" w:hAnsi="Times New Roman" w:cs="Times New Roman"/>
          <w:bCs/>
          <w:color w:val="222222"/>
          <w:sz w:val="22"/>
        </w:rPr>
      </w:pPr>
      <w:r w:rsidRPr="001F0D47">
        <w:rPr>
          <w:rFonts w:ascii="Times New Roman" w:eastAsiaTheme="majorEastAsia" w:hAnsi="Times New Roman" w:cs="Times New Roman"/>
          <w:bCs/>
          <w:color w:val="222222"/>
          <w:sz w:val="22"/>
        </w:rPr>
        <w:t>旋花科基因组计划</w:t>
      </w:r>
      <w:r w:rsidR="00FC7D75" w:rsidRPr="001F0D47">
        <w:rPr>
          <w:rFonts w:ascii="Times New Roman" w:eastAsiaTheme="majorEastAsia" w:hAnsi="Times New Roman" w:cs="Times New Roman" w:hint="eastAsia"/>
          <w:bCs/>
          <w:color w:val="222222"/>
          <w:sz w:val="22"/>
        </w:rPr>
        <w:t>——</w:t>
      </w:r>
      <w:r w:rsidR="00FC7D75" w:rsidRPr="001F0D47">
        <w:rPr>
          <w:rFonts w:ascii="Times New Roman" w:eastAsiaTheme="majorEastAsia" w:hAnsi="Times New Roman" w:cs="Times New Roman"/>
          <w:bCs/>
          <w:color w:val="222222"/>
          <w:sz w:val="22"/>
        </w:rPr>
        <w:t>迈向全面的国际合作</w:t>
      </w:r>
    </w:p>
    <w:p w:rsidR="00176EAF" w:rsidRPr="001F0D47" w:rsidRDefault="00176EAF" w:rsidP="00176EAF">
      <w:pPr>
        <w:rPr>
          <w:rFonts w:ascii="Times New Roman" w:eastAsiaTheme="majorEastAsia" w:hAnsi="Times New Roman" w:cs="Times New Roman"/>
          <w:sz w:val="22"/>
        </w:rPr>
      </w:pPr>
    </w:p>
    <w:p w:rsidR="00176EAF" w:rsidRPr="001F0D47" w:rsidRDefault="00FC7D75" w:rsidP="00176EAF">
      <w:pPr>
        <w:rPr>
          <w:rFonts w:ascii="Times New Roman" w:eastAsiaTheme="majorEastAsia" w:hAnsi="Times New Roman" w:cs="Times New Roman"/>
          <w:sz w:val="22"/>
        </w:rPr>
      </w:pPr>
      <w:r w:rsidRPr="001F0D47">
        <w:rPr>
          <w:rFonts w:ascii="Times New Roman" w:eastAsiaTheme="majorEastAsia" w:hAnsi="Times New Roman" w:cs="Times New Roman"/>
          <w:sz w:val="22"/>
        </w:rPr>
        <w:t>2</w:t>
      </w:r>
      <w:r w:rsidR="00176EAF" w:rsidRPr="001F0D47">
        <w:rPr>
          <w:rFonts w:ascii="Times New Roman" w:eastAsiaTheme="majorEastAsia" w:hAnsi="Times New Roman" w:cs="Times New Roman"/>
          <w:sz w:val="22"/>
        </w:rPr>
        <w:t>时间</w:t>
      </w:r>
    </w:p>
    <w:p w:rsidR="00176EAF" w:rsidRPr="001F0D47" w:rsidRDefault="00176EAF" w:rsidP="00176EAF">
      <w:pPr>
        <w:rPr>
          <w:rFonts w:ascii="Times New Roman" w:eastAsiaTheme="majorEastAsia" w:hAnsi="Times New Roman" w:cs="Times New Roman"/>
          <w:color w:val="222222"/>
          <w:sz w:val="22"/>
        </w:rPr>
      </w:pPr>
      <w:r w:rsidRPr="001F0D47">
        <w:rPr>
          <w:rFonts w:ascii="Times New Roman" w:eastAsiaTheme="majorEastAsia" w:hAnsi="Times New Roman" w:cs="Times New Roman"/>
          <w:color w:val="222222"/>
          <w:sz w:val="22"/>
        </w:rPr>
        <w:t>2019</w:t>
      </w:r>
      <w:r w:rsidRPr="001F0D47">
        <w:rPr>
          <w:rFonts w:ascii="Times New Roman" w:eastAsiaTheme="majorEastAsia" w:hAnsi="Times New Roman" w:cs="Times New Roman"/>
          <w:color w:val="222222"/>
          <w:sz w:val="22"/>
        </w:rPr>
        <w:t>年</w:t>
      </w:r>
      <w:r w:rsidRPr="001F0D47">
        <w:rPr>
          <w:rFonts w:ascii="Times New Roman" w:eastAsiaTheme="majorEastAsia" w:hAnsi="Times New Roman" w:cs="Times New Roman"/>
          <w:color w:val="222222"/>
          <w:sz w:val="22"/>
        </w:rPr>
        <w:t>10</w:t>
      </w:r>
      <w:r w:rsidRPr="001F0D47">
        <w:rPr>
          <w:rFonts w:ascii="Times New Roman" w:eastAsiaTheme="majorEastAsia" w:hAnsi="Times New Roman" w:cs="Times New Roman"/>
          <w:color w:val="222222"/>
          <w:sz w:val="22"/>
        </w:rPr>
        <w:t>月</w:t>
      </w:r>
      <w:r w:rsidRPr="001F0D47">
        <w:rPr>
          <w:rFonts w:ascii="Times New Roman" w:eastAsiaTheme="majorEastAsia" w:hAnsi="Times New Roman" w:cs="Times New Roman"/>
          <w:color w:val="222222"/>
          <w:sz w:val="22"/>
        </w:rPr>
        <w:t>14</w:t>
      </w:r>
      <w:r w:rsidRPr="001F0D47">
        <w:rPr>
          <w:rFonts w:ascii="Times New Roman" w:eastAsiaTheme="majorEastAsia" w:hAnsi="Times New Roman" w:cs="Times New Roman"/>
          <w:color w:val="222222"/>
          <w:sz w:val="22"/>
        </w:rPr>
        <w:t>日</w:t>
      </w:r>
      <w:r w:rsidRPr="001F0D47">
        <w:rPr>
          <w:rFonts w:ascii="Times New Roman" w:eastAsiaTheme="majorEastAsia" w:hAnsi="Times New Roman" w:cs="Times New Roman"/>
          <w:color w:val="222222"/>
          <w:sz w:val="22"/>
        </w:rPr>
        <w:t>-16</w:t>
      </w:r>
      <w:r w:rsidRPr="001F0D47">
        <w:rPr>
          <w:rFonts w:ascii="Times New Roman" w:eastAsiaTheme="majorEastAsia" w:hAnsi="Times New Roman" w:cs="Times New Roman"/>
          <w:color w:val="222222"/>
          <w:sz w:val="22"/>
        </w:rPr>
        <w:t>日</w:t>
      </w:r>
    </w:p>
    <w:p w:rsidR="00176EAF" w:rsidRPr="00FC7D75" w:rsidRDefault="00176EAF" w:rsidP="00176EAF">
      <w:pPr>
        <w:rPr>
          <w:rFonts w:ascii="Times New Roman" w:eastAsiaTheme="majorEastAsia" w:hAnsi="Times New Roman" w:cs="Times New Roman"/>
          <w:sz w:val="22"/>
        </w:rPr>
      </w:pPr>
    </w:p>
    <w:p w:rsidR="00176EAF" w:rsidRPr="00FC7D75" w:rsidRDefault="00FC7D75" w:rsidP="00176EAF">
      <w:pPr>
        <w:rPr>
          <w:rFonts w:ascii="Times New Roman" w:eastAsiaTheme="majorEastAsia" w:hAnsi="Times New Roman" w:cs="Times New Roman"/>
          <w:sz w:val="22"/>
        </w:rPr>
      </w:pPr>
      <w:r w:rsidRPr="00FC7D75">
        <w:rPr>
          <w:rFonts w:ascii="Times New Roman" w:eastAsiaTheme="majorEastAsia" w:hAnsi="Times New Roman" w:cs="Times New Roman"/>
          <w:sz w:val="22"/>
        </w:rPr>
        <w:t>3</w:t>
      </w:r>
      <w:r w:rsidR="00176EAF" w:rsidRPr="00FC7D75">
        <w:rPr>
          <w:rFonts w:ascii="Times New Roman" w:eastAsiaTheme="majorEastAsia" w:hAnsi="Times New Roman" w:cs="Times New Roman"/>
          <w:sz w:val="22"/>
        </w:rPr>
        <w:t>地点</w:t>
      </w:r>
    </w:p>
    <w:p w:rsidR="00176EAF" w:rsidRPr="00FC7D75" w:rsidRDefault="00176EAF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 w:rsidRPr="00FC7D75">
        <w:rPr>
          <w:rFonts w:ascii="Times New Roman" w:eastAsiaTheme="majorEastAsia" w:hAnsi="Times New Roman" w:cs="Times New Roman"/>
          <w:sz w:val="22"/>
        </w:rPr>
        <w:t>中国科学院上海辰山植物科研中心</w:t>
      </w:r>
    </w:p>
    <w:p w:rsidR="00176EAF" w:rsidRPr="00FC7D75" w:rsidRDefault="00176EAF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</w:p>
    <w:p w:rsidR="00FC7D75" w:rsidRPr="00FC7D75" w:rsidRDefault="0028738B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>
        <w:rPr>
          <w:rFonts w:ascii="Times New Roman" w:eastAsiaTheme="majorEastAsia" w:hAnsi="Times New Roman" w:cs="Times New Roman"/>
          <w:sz w:val="22"/>
        </w:rPr>
        <w:t>4</w:t>
      </w:r>
      <w:r w:rsidR="00FC7D75" w:rsidRPr="00FC7D75">
        <w:rPr>
          <w:rFonts w:ascii="Times New Roman" w:eastAsiaTheme="majorEastAsia" w:hAnsi="Times New Roman" w:cs="Times New Roman"/>
          <w:sz w:val="22"/>
        </w:rPr>
        <w:t xml:space="preserve"> </w:t>
      </w:r>
      <w:r w:rsidR="00FC7D75" w:rsidRPr="00FC7D75">
        <w:rPr>
          <w:rFonts w:ascii="Times New Roman" w:eastAsiaTheme="majorEastAsia" w:hAnsi="Times New Roman" w:cs="Times New Roman"/>
          <w:sz w:val="22"/>
        </w:rPr>
        <w:t>组织机构</w:t>
      </w:r>
    </w:p>
    <w:p w:rsidR="00176EAF" w:rsidRPr="00FC7D75" w:rsidRDefault="00176EAF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 w:rsidRPr="00FC7D75">
        <w:rPr>
          <w:rFonts w:ascii="Times New Roman" w:eastAsiaTheme="majorEastAsia" w:hAnsi="Times New Roman" w:cs="Times New Roman"/>
          <w:sz w:val="22"/>
        </w:rPr>
        <w:t>主办</w:t>
      </w:r>
      <w:r w:rsidR="00E601E2" w:rsidRPr="00FC7D75">
        <w:rPr>
          <w:rFonts w:ascii="Times New Roman" w:eastAsiaTheme="majorEastAsia" w:hAnsi="Times New Roman" w:cs="Times New Roman"/>
          <w:sz w:val="22"/>
        </w:rPr>
        <w:t>单位</w:t>
      </w:r>
    </w:p>
    <w:p w:rsidR="00BB6330" w:rsidRPr="00FC7D75" w:rsidRDefault="00BB6330" w:rsidP="00BB6330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 w:rsidRPr="00FC7D75">
        <w:rPr>
          <w:rFonts w:ascii="Times New Roman" w:eastAsiaTheme="majorEastAsia" w:hAnsi="Times New Roman" w:cs="Times New Roman"/>
          <w:sz w:val="22"/>
        </w:rPr>
        <w:t>上海辰山植物园</w:t>
      </w:r>
      <w:r w:rsidRPr="00FC7D75">
        <w:rPr>
          <w:rFonts w:ascii="Times New Roman" w:eastAsiaTheme="majorEastAsia" w:hAnsi="Times New Roman" w:cs="Times New Roman"/>
          <w:sz w:val="22"/>
        </w:rPr>
        <w:t>/</w:t>
      </w:r>
      <w:r w:rsidRPr="00FC7D75">
        <w:rPr>
          <w:rFonts w:ascii="Times New Roman" w:eastAsiaTheme="majorEastAsia" w:hAnsi="Times New Roman" w:cs="Times New Roman"/>
          <w:sz w:val="22"/>
        </w:rPr>
        <w:t>中国科学院上海辰山植物科研中心</w:t>
      </w:r>
    </w:p>
    <w:p w:rsidR="00BB6330" w:rsidRPr="00FC7D75" w:rsidRDefault="00BB6330" w:rsidP="00BB6330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 w:rsidRPr="00FC7D75">
        <w:rPr>
          <w:rFonts w:ascii="Times New Roman" w:eastAsiaTheme="majorEastAsia" w:hAnsi="Times New Roman" w:cs="Times New Roman"/>
          <w:sz w:val="22"/>
        </w:rPr>
        <w:t>上海市资源植物功能基因组学重点实验室</w:t>
      </w:r>
    </w:p>
    <w:p w:rsidR="000333AF" w:rsidRPr="00BB6330" w:rsidRDefault="000333AF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</w:p>
    <w:p w:rsidR="00176EAF" w:rsidRPr="00FC7D75" w:rsidRDefault="00176EAF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 w:rsidRPr="00FC7D75">
        <w:rPr>
          <w:rFonts w:ascii="Times New Roman" w:eastAsiaTheme="majorEastAsia" w:hAnsi="Times New Roman" w:cs="Times New Roman"/>
          <w:sz w:val="22"/>
        </w:rPr>
        <w:t>协办</w:t>
      </w:r>
      <w:r w:rsidR="00E601E2" w:rsidRPr="00FC7D75">
        <w:rPr>
          <w:rFonts w:ascii="Times New Roman" w:eastAsiaTheme="majorEastAsia" w:hAnsi="Times New Roman" w:cs="Times New Roman"/>
          <w:sz w:val="22"/>
        </w:rPr>
        <w:t>单位</w:t>
      </w:r>
    </w:p>
    <w:p w:rsidR="000333AF" w:rsidRDefault="000333AF" w:rsidP="000333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 w:rsidRPr="00A7794D">
        <w:rPr>
          <w:rFonts w:ascii="Times New Roman" w:eastAsiaTheme="majorEastAsia" w:hAnsi="Times New Roman" w:cs="Times New Roman" w:hint="eastAsia"/>
          <w:sz w:val="22"/>
        </w:rPr>
        <w:t>中国植物生理与植物分子生物学学会</w:t>
      </w:r>
    </w:p>
    <w:p w:rsidR="00BB6330" w:rsidRDefault="00BB6330" w:rsidP="00BB6330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 w:rsidRPr="00A7794D">
        <w:rPr>
          <w:rFonts w:ascii="Times New Roman" w:eastAsiaTheme="majorEastAsia" w:hAnsi="Times New Roman" w:cs="Times New Roman" w:hint="eastAsia"/>
          <w:sz w:val="22"/>
        </w:rPr>
        <w:t>上海市植物生理与植物分子生物学学会</w:t>
      </w:r>
    </w:p>
    <w:p w:rsidR="00A7794D" w:rsidRPr="00BB6330" w:rsidRDefault="00A7794D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</w:p>
    <w:p w:rsidR="00E601E2" w:rsidRPr="00FC7D75" w:rsidRDefault="0028738B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>
        <w:rPr>
          <w:rFonts w:ascii="Times New Roman" w:eastAsiaTheme="majorEastAsia" w:hAnsi="Times New Roman" w:cs="Times New Roman"/>
          <w:sz w:val="22"/>
        </w:rPr>
        <w:t>5</w:t>
      </w:r>
      <w:r w:rsidR="00FC7D75" w:rsidRPr="00FC7D75">
        <w:rPr>
          <w:rFonts w:ascii="Times New Roman" w:eastAsiaTheme="majorEastAsia" w:hAnsi="Times New Roman" w:cs="Times New Roman"/>
          <w:sz w:val="22"/>
        </w:rPr>
        <w:t xml:space="preserve"> </w:t>
      </w:r>
      <w:r w:rsidR="00E601E2" w:rsidRPr="00FC7D75">
        <w:rPr>
          <w:rFonts w:ascii="Times New Roman" w:eastAsiaTheme="majorEastAsia" w:hAnsi="Times New Roman" w:cs="Times New Roman"/>
          <w:sz w:val="22"/>
        </w:rPr>
        <w:t>日程安排</w:t>
      </w:r>
    </w:p>
    <w:p w:rsidR="00E601E2" w:rsidRPr="00FC7D75" w:rsidRDefault="00E601E2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</w:p>
    <w:tbl>
      <w:tblPr>
        <w:tblW w:w="8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1701"/>
        <w:gridCol w:w="1701"/>
        <w:gridCol w:w="2648"/>
      </w:tblGrid>
      <w:tr w:rsidR="001B2544" w:rsidRPr="00FC7D75" w:rsidTr="00CA7501">
        <w:trPr>
          <w:trHeight w:val="420"/>
          <w:jc w:val="center"/>
        </w:trPr>
        <w:tc>
          <w:tcPr>
            <w:tcW w:w="3823" w:type="dxa"/>
            <w:gridSpan w:val="2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kern w:val="0"/>
                <w:sz w:val="22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kern w:val="0"/>
                <w:sz w:val="22"/>
              </w:rPr>
              <w:t>内容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地点</w:t>
            </w:r>
          </w:p>
        </w:tc>
      </w:tr>
      <w:tr w:rsidR="001B2544" w:rsidRPr="001B2544" w:rsidTr="00CA750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B2544" w:rsidRPr="00FC7D75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2019</w:t>
            </w:r>
            <w:r w:rsidR="00CA7501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年</w:t>
            </w:r>
            <w:r w:rsidR="0022292C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10</w:t>
            </w:r>
            <w:r w:rsidR="00CA7501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月</w:t>
            </w: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14</w:t>
            </w:r>
            <w:r w:rsidR="00CA7501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（周一）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</w:t>
            </w:r>
            <w:r w:rsidR="00A04CF8">
              <w:rPr>
                <w:rFonts w:ascii="Times New Roman" w:eastAsiaTheme="majorEastAsia" w:hAnsi="Times New Roman" w:cs="Times New Roman" w:hint="eastAsia"/>
                <w:bCs/>
                <w:color w:val="000000"/>
                <w:kern w:val="0"/>
                <w:sz w:val="22"/>
              </w:rPr>
              <w:t>4</w:t>
            </w: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:00-20:00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C62429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0"/>
                <w:sz w:val="22"/>
              </w:rPr>
              <w:t>报到</w:t>
            </w:r>
            <w:r w:rsidR="001B2544"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注册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大众国际会议中心</w:t>
            </w:r>
          </w:p>
        </w:tc>
      </w:tr>
      <w:tr w:rsidR="00CF1955" w:rsidRPr="001B2544" w:rsidTr="00CA7501">
        <w:trPr>
          <w:trHeight w:val="315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:rsidR="00CF1955" w:rsidRPr="00FC7D75" w:rsidRDefault="00CF1955" w:rsidP="00CA7501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15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:rsidR="00CF1955" w:rsidRPr="001B2544" w:rsidRDefault="00CF1955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（周二）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955" w:rsidRPr="001B2544" w:rsidRDefault="00533B5D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:20-9:00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955" w:rsidRPr="001B2544" w:rsidRDefault="00C62429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0"/>
                <w:sz w:val="22"/>
              </w:rPr>
              <w:t>报到</w:t>
            </w:r>
            <w:r w:rsidR="00533B5D"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注册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CF1955" w:rsidRPr="001B2544" w:rsidRDefault="00533B5D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9:00-9:30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开幕式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9:30-10:30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737EC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0"/>
                <w:sz w:val="22"/>
              </w:rPr>
              <w:t>主题</w:t>
            </w:r>
            <w:r w:rsidR="00CF1955"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报告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10:30-10:50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茶歇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10:50-12:00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学术报告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12:10-13:10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大众国际会议中心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13:30-14:30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学术报告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14:30-14:50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茶歇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14:50-16:00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学术报告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16:00-17:00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海报</w:t>
            </w:r>
            <w:r w:rsidRPr="00FC7D75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交流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CF1955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17:30-19:00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晚餐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CF1955" w:rsidRPr="001B2544" w:rsidRDefault="00CF1955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大众国际会议中心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:rsidR="00CA7501" w:rsidRPr="00FC7D75" w:rsidRDefault="00CA7501" w:rsidP="00CA7501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2019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月</w:t>
            </w: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（周三）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9:00-10:30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C737EC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0"/>
                <w:sz w:val="22"/>
              </w:rPr>
              <w:t>主题</w:t>
            </w:r>
            <w:r w:rsidR="001B2544"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报告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10:30-10:50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茶歇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10:50-12:00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学术报告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12:10-13:10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大众国际会议中心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13:30-14:30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学术报告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14:30-14:50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茶歇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14:50-16:00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学术报告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16:00-17:00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C62429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color w:val="000000"/>
                <w:kern w:val="0"/>
                <w:sz w:val="22"/>
              </w:rPr>
              <w:t>分组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17:00-17:10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总结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科研中心</w:t>
            </w:r>
          </w:p>
        </w:tc>
      </w:tr>
      <w:tr w:rsidR="001B2544" w:rsidRPr="00FC7D75" w:rsidTr="00CA7501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17:30-19:00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bCs/>
                <w:color w:val="000000"/>
                <w:kern w:val="0"/>
                <w:sz w:val="22"/>
              </w:rPr>
              <w:t>晚餐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1B2544" w:rsidRPr="001B2544" w:rsidRDefault="001B2544" w:rsidP="001B2544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1B2544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大众国际会议中心</w:t>
            </w:r>
          </w:p>
        </w:tc>
      </w:tr>
    </w:tbl>
    <w:p w:rsidR="00E601E2" w:rsidRPr="00FC7D75" w:rsidRDefault="00E601E2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</w:p>
    <w:p w:rsidR="001B2544" w:rsidRPr="00FC7D75" w:rsidRDefault="001B2544" w:rsidP="00176EAF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</w:p>
    <w:p w:rsidR="001B2544" w:rsidRPr="00FC7D75" w:rsidRDefault="0028738B" w:rsidP="001B2544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  <w:r>
        <w:rPr>
          <w:rFonts w:ascii="Times New Roman" w:eastAsiaTheme="majorEastAsia" w:hAnsi="Times New Roman" w:cs="Times New Roman"/>
          <w:sz w:val="22"/>
        </w:rPr>
        <w:t>6</w:t>
      </w:r>
      <w:r w:rsidR="00FC7D75" w:rsidRPr="00FC7D75">
        <w:rPr>
          <w:rFonts w:ascii="Times New Roman" w:eastAsiaTheme="majorEastAsia" w:hAnsi="Times New Roman" w:cs="Times New Roman"/>
          <w:sz w:val="22"/>
        </w:rPr>
        <w:t xml:space="preserve"> </w:t>
      </w:r>
      <w:r w:rsidR="001B2544" w:rsidRPr="00FC7D75">
        <w:rPr>
          <w:rFonts w:ascii="Times New Roman" w:eastAsiaTheme="majorEastAsia" w:hAnsi="Times New Roman" w:cs="Times New Roman"/>
          <w:sz w:val="22"/>
        </w:rPr>
        <w:t>邀请报告</w:t>
      </w:r>
    </w:p>
    <w:tbl>
      <w:tblPr>
        <w:tblW w:w="15658" w:type="dxa"/>
        <w:tblLook w:val="04A0"/>
      </w:tblPr>
      <w:tblGrid>
        <w:gridCol w:w="8080"/>
        <w:gridCol w:w="538"/>
        <w:gridCol w:w="5207"/>
        <w:gridCol w:w="1833"/>
      </w:tblGrid>
      <w:tr w:rsidR="001B2544" w:rsidRPr="001B2544" w:rsidTr="00EA60E1">
        <w:trPr>
          <w:trHeight w:val="330"/>
        </w:trPr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44" w:rsidRDefault="001B2544" w:rsidP="001B2544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  <w:tbl>
            <w:tblPr>
              <w:tblW w:w="8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4"/>
              <w:gridCol w:w="2483"/>
              <w:gridCol w:w="2725"/>
            </w:tblGrid>
            <w:tr w:rsidR="00D31674" w:rsidRPr="002A7CCA" w:rsidTr="000333AF">
              <w:trPr>
                <w:trHeight w:val="285"/>
              </w:trPr>
              <w:tc>
                <w:tcPr>
                  <w:tcW w:w="1766" w:type="pct"/>
                  <w:shd w:val="clear" w:color="auto" w:fill="auto"/>
                  <w:vAlign w:val="center"/>
                  <w:hideMark/>
                </w:tcPr>
                <w:p w:rsidR="00D31674" w:rsidRPr="000004D9" w:rsidRDefault="00D31674" w:rsidP="00496B38">
                  <w:pPr>
                    <w:widowControl/>
                    <w:jc w:val="center"/>
                    <w:rPr>
                      <w:rFonts w:ascii="Times New Roman" w:eastAsia="华文楷体" w:hAnsi="Times New Roman" w:cs="Times New Roman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b/>
                      <w:bCs/>
                      <w:kern w:val="0"/>
                      <w:sz w:val="20"/>
                    </w:rPr>
                    <w:t>题目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  <w:hideMark/>
                </w:tcPr>
                <w:p w:rsidR="00D31674" w:rsidRPr="000004D9" w:rsidRDefault="00D31674" w:rsidP="00496B38">
                  <w:pPr>
                    <w:widowControl/>
                    <w:jc w:val="center"/>
                    <w:rPr>
                      <w:rFonts w:ascii="Times New Roman" w:eastAsia="华文楷体" w:hAnsi="Times New Roman" w:cs="Times New Roman"/>
                      <w:b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b/>
                      <w:kern w:val="0"/>
                      <w:sz w:val="20"/>
                    </w:rPr>
                    <w:t>报告人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  <w:hideMark/>
                </w:tcPr>
                <w:p w:rsidR="00D31674" w:rsidRPr="000004D9" w:rsidRDefault="00D31674" w:rsidP="00496B38">
                  <w:pPr>
                    <w:widowControl/>
                    <w:jc w:val="center"/>
                    <w:rPr>
                      <w:rFonts w:ascii="Times New Roman" w:eastAsia="华文楷体" w:hAnsi="Times New Roman" w:cs="Times New Roman"/>
                      <w:b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b/>
                      <w:kern w:val="0"/>
                      <w:sz w:val="20"/>
                    </w:rPr>
                    <w:t>单位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The genome of morning glory (</w:t>
                  </w:r>
                  <w:r w:rsidRPr="00C83C35">
                    <w:rPr>
                      <w:rFonts w:ascii="Times New Roman" w:eastAsia="华文楷体" w:hAnsi="Times New Roman" w:cs="Times New Roman"/>
                      <w:i/>
                      <w:kern w:val="0"/>
                      <w:sz w:val="20"/>
                    </w:rPr>
                    <w:t xml:space="preserve">Ipomoea </w:t>
                  </w:r>
                  <w:proofErr w:type="spellStart"/>
                  <w:r w:rsidRPr="00C83C35">
                    <w:rPr>
                      <w:rFonts w:ascii="Times New Roman" w:eastAsia="华文楷体" w:hAnsi="Times New Roman" w:cs="Times New Roman"/>
                      <w:i/>
                      <w:kern w:val="0"/>
                      <w:sz w:val="20"/>
                    </w:rPr>
                    <w:t>purpurea</w:t>
                  </w:r>
                  <w:proofErr w:type="spellEnd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)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Alex </w:t>
                  </w:r>
                  <w:proofErr w:type="spellStart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Harkess</w:t>
                  </w:r>
                  <w:proofErr w:type="spellEnd"/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77533A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Donald </w:t>
                  </w:r>
                  <w:proofErr w:type="spellStart"/>
                  <w:r w:rsidRPr="0077533A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Danforth</w:t>
                  </w:r>
                  <w:proofErr w:type="spellEnd"/>
                  <w:r w:rsidRPr="0077533A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Plant Science Center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77533A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Danforth</w:t>
                  </w:r>
                  <w:proofErr w:type="spellEnd"/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植物研究中心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0333AF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Wild ones – exploring opportunities and challenges for unleashing the potential of crop wild relatives in </w:t>
                  </w:r>
                  <w:proofErr w:type="spellStart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sweetpotato</w:t>
                  </w:r>
                  <w:proofErr w:type="spellEnd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crop improvement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Bettina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Heider</w:t>
                  </w:r>
                  <w:proofErr w:type="spellEnd"/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International Potato Center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国际马铃薯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中心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450FCB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待更新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Björn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Usadel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RWTH Aachen University</w:t>
                  </w:r>
                </w:p>
                <w:p w:rsidR="00D31674" w:rsidRPr="00296E12" w:rsidRDefault="006646D9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6646D9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亚琛工业大学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Agrobacterium</w:t>
                  </w:r>
                  <w:proofErr w:type="spellEnd"/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T-</w:t>
                  </w:r>
                  <w:proofErr w:type="spellStart"/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DNAs</w:t>
                  </w:r>
                  <w:proofErr w:type="spellEnd"/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present in sweet potato and its Crop Wild Relatives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Dora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Quispe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Huamanquispe</w:t>
                  </w:r>
                  <w:proofErr w:type="spellEnd"/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Ghent University / </w:t>
                  </w: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International Potato Center (CIP)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根特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大学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/</w:t>
                  </w: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国际马铃薯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中心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F157A7" w:rsidRDefault="000333AF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Genetic improvement of the quality traits in </w:t>
                  </w:r>
                  <w:proofErr w:type="spellStart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sweetpotato</w:t>
                  </w:r>
                  <w:proofErr w:type="spellEnd"/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Hongxia</w:t>
                  </w:r>
                  <w:proofErr w:type="spellEnd"/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 xml:space="preserve"> Wang</w:t>
                  </w:r>
                </w:p>
                <w:p w:rsidR="00D31674" w:rsidRPr="00F157A7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王红霞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Institute of Plant Physiology &amp; Ecology, SIBS, Chinese Academy of Sciences</w:t>
                  </w:r>
                </w:p>
                <w:p w:rsidR="00D31674" w:rsidRPr="00F157A7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25C60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中国科学院上海植物生理生态研究所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Cloning and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c</w:t>
                  </w: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haracterization of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r</w:t>
                  </w: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esistance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a</w:t>
                  </w: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ssociated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g</w:t>
                  </w: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enes from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</w:t>
                  </w: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weet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p</w:t>
                  </w: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otato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Huang Zh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ang</w:t>
                  </w:r>
                </w:p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A7794D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张欢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China Agricultural U</w:t>
                  </w: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niversity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中国农业大学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The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d</w:t>
                  </w: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ynamics of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</w:t>
                  </w: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oybean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d</w:t>
                  </w: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omestication and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d</w:t>
                  </w: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iversification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Jianxin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Ma</w:t>
                  </w:r>
                </w:p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25C60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马渐新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Purdue University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普渡大学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A simple approach to dissect the complex genetics in </w:t>
                  </w:r>
                  <w:proofErr w:type="spellStart"/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hexaploid</w:t>
                  </w:r>
                  <w:proofErr w:type="spellEnd"/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sweetpotato</w:t>
                  </w:r>
                  <w:proofErr w:type="spellEnd"/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, </w:t>
                  </w:r>
                  <w:r w:rsidRPr="00F157A7">
                    <w:rPr>
                      <w:rFonts w:ascii="Times New Roman" w:eastAsia="华文楷体" w:hAnsi="Times New Roman" w:cs="Times New Roman"/>
                      <w:i/>
                      <w:kern w:val="0"/>
                      <w:sz w:val="20"/>
                    </w:rPr>
                    <w:t xml:space="preserve">Ipomoea </w:t>
                  </w:r>
                  <w:proofErr w:type="spellStart"/>
                  <w:r w:rsidRPr="00F157A7">
                    <w:rPr>
                      <w:rFonts w:ascii="Times New Roman" w:eastAsia="华文楷体" w:hAnsi="Times New Roman" w:cs="Times New Roman"/>
                      <w:i/>
                      <w:kern w:val="0"/>
                      <w:sz w:val="20"/>
                    </w:rPr>
                    <w:t>batatas</w:t>
                  </w:r>
                  <w:proofErr w:type="spellEnd"/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Kenta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Shirasawa</w:t>
                  </w:r>
                  <w:proofErr w:type="spellEnd"/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Kazusa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DNA Research Institute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Kazusa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DNA</w:t>
                  </w: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研究所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0333AF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A monographic study of Ipomoea integrated across </w:t>
                  </w:r>
                  <w:proofErr w:type="spellStart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phylogenetic</w:t>
                  </w:r>
                  <w:proofErr w:type="spellEnd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scales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Pablo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Muñoz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Rodríguez</w:t>
                  </w:r>
                  <w:proofErr w:type="spellEnd"/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University of Oxford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牛津大学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0333AF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  <w:lang w:val="pl-PL"/>
                    </w:rPr>
                  </w:pPr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Linkage mapping guided assembly of </w:t>
                  </w:r>
                  <w:proofErr w:type="spellStart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hexaploid</w:t>
                  </w:r>
                  <w:proofErr w:type="spellEnd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sweet </w:t>
                  </w:r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lastRenderedPageBreak/>
                    <w:t>potato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lastRenderedPageBreak/>
                    <w:t>Pasi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Rastas</w:t>
                  </w:r>
                  <w:proofErr w:type="spellEnd"/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University of Helsinki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赫尔辛基大学</w:t>
                  </w:r>
                </w:p>
              </w:tc>
            </w:tr>
            <w:tr w:rsidR="000333AF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0333AF" w:rsidRPr="00C83C35" w:rsidRDefault="000333AF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lastRenderedPageBreak/>
                    <w:t>Research Progress of Ipomoea species: from collection, evaluation to genomics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0333AF" w:rsidRDefault="000333AF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Qinghe</w:t>
                  </w:r>
                  <w:proofErr w:type="spellEnd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Cao</w:t>
                  </w:r>
                </w:p>
                <w:p w:rsidR="000333AF" w:rsidRPr="00296E12" w:rsidRDefault="000333AF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0333AF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曹清河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0333AF" w:rsidRDefault="000333AF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Jiangsu Xuzhou </w:t>
                  </w:r>
                  <w:proofErr w:type="spellStart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Sweetpotato</w:t>
                  </w:r>
                  <w:proofErr w:type="spellEnd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Research Center</w:t>
                  </w:r>
                </w:p>
                <w:p w:rsidR="000333AF" w:rsidRPr="00C83C35" w:rsidRDefault="000333AF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江苏徐州甘薯研究中心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Research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opportunities in the s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tudy of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m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orning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g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lories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Richard E. Miller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Independent Research Scientist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独立科学家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Metabolic engineering of low molecular weight antioxidants in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sweetpotato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for sustainable food and nutrition security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Sang-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Soo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Kwak</w:t>
                  </w:r>
                  <w:proofErr w:type="spellEnd"/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Korea Research Institute of Bioscience &amp; Biotechnology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韩国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生物科学与生物技术研究所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  <w:lang w:val="pl-PL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Strategy and application of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sweetpotato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genome sequencing project by TRAS collaboration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Ung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-Han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Yoon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F157A7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National Institute of Agricultural Sciences (NAS), RDA</w:t>
                  </w:r>
                </w:p>
                <w:p w:rsidR="00D31674" w:rsidRPr="00296E12" w:rsidRDefault="006B566F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韩国</w:t>
                  </w:r>
                  <w:r w:rsidR="00D31674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国家农业科学</w:t>
                  </w:r>
                  <w:r w:rsidR="006A48FC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研究所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A n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ovel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e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thylene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r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esponsive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factor IbERF4 from </w:t>
                  </w:r>
                  <w:proofErr w:type="spellStart"/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weetpotato</w:t>
                  </w:r>
                  <w:proofErr w:type="spellEnd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m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odulates </w:t>
                  </w:r>
                  <w:proofErr w:type="spellStart"/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a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biotic</w:t>
                  </w:r>
                  <w:proofErr w:type="spellEnd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and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b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iotic 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</w:t>
                  </w: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tresses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Xiaofeng</w:t>
                  </w:r>
                  <w:proofErr w:type="spellEnd"/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Bian</w:t>
                  </w:r>
                  <w:proofErr w:type="spellEnd"/>
                </w:p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A7794D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边小峰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Institute of Food Crops, Provincial Key Laboratory of </w:t>
                  </w:r>
                  <w:proofErr w:type="spellStart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Agrobiology</w:t>
                  </w:r>
                  <w:proofErr w:type="spellEnd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, Jiangsu Academy of Agricultural Sciences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A7794D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江苏省农业科学院粮食作物研究所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Cytogenetic relationships among tribe </w:t>
                  </w:r>
                  <w:proofErr w:type="spellStart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Ipomoeeae</w:t>
                  </w:r>
                  <w:proofErr w:type="spellEnd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species revealed by chromosome painting and </w:t>
                  </w:r>
                  <w:proofErr w:type="spellStart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rDNA</w:t>
                  </w:r>
                  <w:proofErr w:type="spellEnd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distribution patterns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Yonghua</w:t>
                  </w:r>
                  <w:proofErr w:type="spellEnd"/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 xml:space="preserve"> Han</w:t>
                  </w:r>
                </w:p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A7794D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韩永华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Jiangsu Normal University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A7794D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江苏师范大学</w:t>
                  </w:r>
                </w:p>
              </w:tc>
            </w:tr>
            <w:tr w:rsidR="002A0FBB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2A0FBB" w:rsidRPr="000333AF" w:rsidRDefault="002A0FBB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A0FB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Comprehensive genome and </w:t>
                  </w:r>
                  <w:proofErr w:type="spellStart"/>
                  <w:r w:rsidRPr="002A0FB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transcriptome</w:t>
                  </w:r>
                  <w:proofErr w:type="spellEnd"/>
                  <w:r w:rsidRPr="002A0FB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analyses for nematode resistance in </w:t>
                  </w:r>
                  <w:proofErr w:type="spellStart"/>
                  <w:r w:rsidRPr="002A0FB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sweetpotato</w:t>
                  </w:r>
                  <w:proofErr w:type="spellEnd"/>
                  <w:r w:rsidRPr="002A0FB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(</w:t>
                  </w:r>
                  <w:r w:rsidRPr="002A0FBB">
                    <w:rPr>
                      <w:rFonts w:ascii="Times New Roman" w:eastAsia="华文楷体" w:hAnsi="Times New Roman" w:cs="Times New Roman"/>
                      <w:i/>
                      <w:kern w:val="0"/>
                      <w:sz w:val="20"/>
                    </w:rPr>
                    <w:t xml:space="preserve">Ipomoea </w:t>
                  </w:r>
                  <w:proofErr w:type="spellStart"/>
                  <w:r w:rsidRPr="002A0FBB">
                    <w:rPr>
                      <w:rFonts w:ascii="Times New Roman" w:eastAsia="华文楷体" w:hAnsi="Times New Roman" w:cs="Times New Roman"/>
                      <w:i/>
                      <w:kern w:val="0"/>
                      <w:sz w:val="20"/>
                    </w:rPr>
                    <w:t>batatas</w:t>
                  </w:r>
                  <w:proofErr w:type="spellEnd"/>
                  <w:r w:rsidRPr="002A0FB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(L.) Lam.)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2A0FBB" w:rsidRDefault="002A0FBB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A0FB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Yuki </w:t>
                  </w:r>
                  <w:proofErr w:type="spellStart"/>
                  <w:r w:rsidRPr="002A0FB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Monden</w:t>
                  </w:r>
                  <w:proofErr w:type="spellEnd"/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2A0FBB" w:rsidRDefault="002A0FBB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A0FB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Okayama University</w:t>
                  </w:r>
                </w:p>
                <w:p w:rsidR="002A0FBB" w:rsidRPr="0045377B" w:rsidRDefault="002A0FBB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A0FBB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冈山大学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0333AF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Genome sequences of the parasitic dodder </w:t>
                  </w:r>
                  <w:proofErr w:type="spellStart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Cuscuta</w:t>
                  </w:r>
                  <w:proofErr w:type="spellEnd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australis</w:t>
                  </w:r>
                  <w:proofErr w:type="spellEnd"/>
                  <w:r w:rsidRPr="000333AF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is revealed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Yuxing</w:t>
                  </w:r>
                  <w:proofErr w:type="spellEnd"/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Xu</w:t>
                  </w:r>
                  <w:proofErr w:type="spellEnd"/>
                </w:p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A7794D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许宇星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45377B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Kunming Institute of Botany, CAS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25C60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中国科学院昆明植物研究所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D31674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Toward a </w:t>
                  </w:r>
                  <w:proofErr w:type="spellStart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hexaploid</w:t>
                  </w:r>
                  <w:proofErr w:type="spellEnd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sweet potato pan-genome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Zhangjun</w:t>
                  </w:r>
                  <w:proofErr w:type="spellEnd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Fei</w:t>
                  </w:r>
                  <w:proofErr w:type="spellEnd"/>
                </w:p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25C60"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费章君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C83C35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Cornell University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康奈尔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大学</w:t>
                  </w:r>
                </w:p>
              </w:tc>
            </w:tr>
            <w:tr w:rsidR="00D31674" w:rsidRPr="002A7CCA" w:rsidTr="000333AF">
              <w:trPr>
                <w:trHeight w:val="600"/>
              </w:trPr>
              <w:tc>
                <w:tcPr>
                  <w:tcW w:w="1766" w:type="pct"/>
                  <w:shd w:val="clear" w:color="auto" w:fill="auto"/>
                  <w:vAlign w:val="center"/>
                </w:tcPr>
                <w:p w:rsidR="00D31674" w:rsidRPr="00296E12" w:rsidRDefault="00450FCB" w:rsidP="00496B38">
                  <w:pPr>
                    <w:widowControl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待更新</w:t>
                  </w:r>
                </w:p>
              </w:tc>
              <w:tc>
                <w:tcPr>
                  <w:tcW w:w="1542" w:type="pct"/>
                  <w:shd w:val="clear" w:color="auto" w:fill="auto"/>
                  <w:noWrap/>
                  <w:vAlign w:val="center"/>
                </w:tcPr>
                <w:p w:rsidR="00D31674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proofErr w:type="spellStart"/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Zhaob</w:t>
                  </w: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ang</w:t>
                  </w:r>
                  <w:proofErr w:type="spellEnd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 xml:space="preserve"> </w:t>
                  </w:r>
                  <w:proofErr w:type="spellStart"/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Zeng</w:t>
                  </w:r>
                  <w:proofErr w:type="spellEnd"/>
                </w:p>
                <w:p w:rsidR="00D31674" w:rsidRPr="00296E12" w:rsidRDefault="00D31674" w:rsidP="00496B38">
                  <w:pP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曾昭邦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D31674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 w:rsidRPr="00296E12"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NC State University</w:t>
                  </w:r>
                </w:p>
                <w:p w:rsidR="00D31674" w:rsidRPr="00296E12" w:rsidRDefault="00D31674" w:rsidP="00496B38">
                  <w:pPr>
                    <w:jc w:val="left"/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华文楷体" w:hAnsi="Times New Roman" w:cs="Times New Roman" w:hint="eastAsia"/>
                      <w:kern w:val="0"/>
                      <w:sz w:val="20"/>
                    </w:rPr>
                    <w:t>北卡罗拉那</w:t>
                  </w:r>
                  <w:r>
                    <w:rPr>
                      <w:rFonts w:ascii="Times New Roman" w:eastAsia="华文楷体" w:hAnsi="Times New Roman" w:cs="Times New Roman"/>
                      <w:kern w:val="0"/>
                      <w:sz w:val="20"/>
                    </w:rPr>
                    <w:t>州立大学</w:t>
                  </w:r>
                </w:p>
              </w:tc>
            </w:tr>
          </w:tbl>
          <w:p w:rsidR="001B2544" w:rsidRPr="001B2544" w:rsidRDefault="001B2544" w:rsidP="00D31674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44" w:rsidRPr="001B2544" w:rsidRDefault="001B2544" w:rsidP="001B2544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B2544" w:rsidRPr="001B2544" w:rsidTr="00EA60E1">
        <w:trPr>
          <w:trHeight w:val="330"/>
        </w:trPr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44" w:rsidRPr="001B2544" w:rsidRDefault="001B2544" w:rsidP="001B2544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44" w:rsidRPr="001B2544" w:rsidRDefault="001B2544" w:rsidP="001B2544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B2544" w:rsidRPr="001B2544" w:rsidTr="00EA60E1">
        <w:trPr>
          <w:trHeight w:val="330"/>
        </w:trPr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44" w:rsidRPr="001B2544" w:rsidRDefault="0028738B" w:rsidP="00C737E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7</w:t>
            </w:r>
            <w:r w:rsidR="00FC7D75"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注册与报名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44" w:rsidRPr="001B2544" w:rsidRDefault="001B2544" w:rsidP="001B2544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B2544" w:rsidRPr="001B2544" w:rsidTr="00EA60E1">
        <w:trPr>
          <w:gridAfter w:val="1"/>
          <w:wAfter w:w="1833" w:type="dxa"/>
          <w:trHeight w:val="33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7D75" w:rsidRDefault="00C62429" w:rsidP="00FC7D75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kern w:val="0"/>
                <w:sz w:val="22"/>
              </w:rPr>
              <w:t>注册</w:t>
            </w:r>
            <w:r w:rsidR="00FC7D75" w:rsidRPr="00392C56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2"/>
              </w:rPr>
              <w:t>报名</w:t>
            </w:r>
            <w:r w:rsidR="00FC7D75"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：</w:t>
            </w:r>
          </w:p>
          <w:p w:rsidR="009E52ED" w:rsidRDefault="009E52ED" w:rsidP="009E52ED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请通过阅读原文链接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lastRenderedPageBreak/>
              <w:t>（</w:t>
            </w:r>
            <w:r w:rsidRPr="009F18E7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http://www.ibiodiversity.net/EnMeeting/Convolvulaceae2019.html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）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，登录</w:t>
            </w:r>
            <w:r w:rsidR="00C62429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官网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报名链接网址进行注册报名；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(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注意：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QQ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邮箱可能拦截</w:t>
            </w:r>
            <w:r w:rsidR="00C62429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官网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系统邮件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)</w:t>
            </w:r>
          </w:p>
          <w:p w:rsidR="009E52ED" w:rsidRPr="00FC7D75" w:rsidRDefault="009E52ED" w:rsidP="009E52ED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报名截止日期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201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9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年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0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7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日。人员控制在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200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名左右，额满为止。</w:t>
            </w:r>
          </w:p>
          <w:p w:rsidR="009F18E7" w:rsidRPr="009E52ED" w:rsidRDefault="009F18E7" w:rsidP="00FC7D75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  <w:p w:rsidR="00FC7D75" w:rsidRPr="00FC7D75" w:rsidRDefault="00FC7D75" w:rsidP="00FC7D75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2"/>
              </w:rPr>
              <w:t>论文摘要及壁报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：</w:t>
            </w:r>
          </w:p>
          <w:p w:rsidR="00FC7D75" w:rsidRPr="00FC7D75" w:rsidRDefault="00FC7D75" w:rsidP="00FC7D75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可提交工作论文摘要和壁报；并请在报名系统做好相关备注。</w:t>
            </w:r>
          </w:p>
          <w:p w:rsidR="00FC7D75" w:rsidRPr="00FC7D75" w:rsidRDefault="00FC7D75" w:rsidP="00FC7D75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英文论文摘要：包括题目、作者、单位、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E-mail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、关键词等信息，摘要部分文字不超过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500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字。论文摘要截止日期</w:t>
            </w:r>
            <w:r w:rsidR="000E5B86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9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月</w:t>
            </w:r>
            <w:r w:rsidR="00FD6F49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25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日。</w:t>
            </w:r>
          </w:p>
          <w:p w:rsidR="00FC7D75" w:rsidRPr="00FC7D75" w:rsidRDefault="00FC7D75" w:rsidP="00FC7D75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壁报具体规格为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A0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：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1189mm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（高）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*841mm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（宽），内容文字为英语或中英文对照。</w:t>
            </w:r>
          </w:p>
          <w:p w:rsidR="00FC7D75" w:rsidRDefault="00FC7D75" w:rsidP="00FC7D75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b/>
                <w:color w:val="000000"/>
                <w:kern w:val="0"/>
                <w:sz w:val="22"/>
              </w:rPr>
              <w:t>注册费用：</w:t>
            </w:r>
          </w:p>
          <w:p w:rsidR="00392C56" w:rsidRDefault="00C62429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注册</w:t>
            </w:r>
            <w:bookmarkStart w:id="0" w:name="_GoBack"/>
            <w:bookmarkEnd w:id="0"/>
            <w:r w:rsidR="00392C56"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费含资料费、茶歇、餐费、指定宾馆与会场往返交通费等。</w:t>
            </w:r>
          </w:p>
          <w:p w:rsidR="00D31674" w:rsidRDefault="00D31674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  <w:tbl>
            <w:tblPr>
              <w:tblStyle w:val="-11"/>
              <w:tblW w:w="6580" w:type="dxa"/>
              <w:jc w:val="center"/>
              <w:tblLook w:val="04A0"/>
            </w:tblPr>
            <w:tblGrid>
              <w:gridCol w:w="1341"/>
              <w:gridCol w:w="1775"/>
              <w:gridCol w:w="1876"/>
              <w:gridCol w:w="1588"/>
            </w:tblGrid>
            <w:tr w:rsidR="00392C56" w:rsidRPr="006E38EB" w:rsidTr="0099252C">
              <w:trPr>
                <w:cnfStyle w:val="100000000000"/>
                <w:trHeight w:val="431"/>
                <w:jc w:val="center"/>
              </w:trPr>
              <w:tc>
                <w:tcPr>
                  <w:cnfStyle w:val="001000000000"/>
                  <w:tcW w:w="1341" w:type="dxa"/>
                  <w:hideMark/>
                </w:tcPr>
                <w:p w:rsidR="00392C56" w:rsidRPr="006E38EB" w:rsidRDefault="00392C56" w:rsidP="00392C56">
                  <w:pPr>
                    <w:widowControl/>
                    <w:jc w:val="center"/>
                    <w:rPr>
                      <w:rFonts w:ascii="Helvetica" w:eastAsia="宋体" w:hAnsi="Helvetica" w:cs="宋体"/>
                      <w:color w:val="666666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1775" w:type="dxa"/>
                  <w:hideMark/>
                </w:tcPr>
                <w:p w:rsidR="00392C56" w:rsidRPr="005235E5" w:rsidRDefault="0099252C" w:rsidP="00392C56">
                  <w:pPr>
                    <w:widowControl/>
                    <w:jc w:val="center"/>
                    <w:cnfStyle w:val="1000000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>
                    <w:rPr>
                      <w:rFonts w:ascii="Helvetica" w:eastAsia="宋体" w:hAnsi="Helvetica" w:cs="宋体" w:hint="eastAsia"/>
                      <w:color w:val="FFFFFF"/>
                      <w:kern w:val="0"/>
                      <w:sz w:val="16"/>
                    </w:rPr>
                    <w:t>提前注册</w:t>
                  </w:r>
                </w:p>
              </w:tc>
              <w:tc>
                <w:tcPr>
                  <w:tcW w:w="1876" w:type="dxa"/>
                </w:tcPr>
                <w:p w:rsidR="00392C56" w:rsidRPr="005235E5" w:rsidRDefault="0099252C" w:rsidP="00392C56">
                  <w:pPr>
                    <w:widowControl/>
                    <w:jc w:val="center"/>
                    <w:cnfStyle w:val="100000000000"/>
                    <w:rPr>
                      <w:rFonts w:ascii="Helvetica" w:eastAsia="宋体" w:hAnsi="Helvetica" w:cs="宋体"/>
                      <w:b w:val="0"/>
                      <w:bCs w:val="0"/>
                      <w:color w:val="FFFFFF"/>
                      <w:kern w:val="0"/>
                      <w:sz w:val="16"/>
                    </w:rPr>
                  </w:pPr>
                  <w:r>
                    <w:rPr>
                      <w:rFonts w:ascii="Helvetica" w:eastAsia="宋体" w:hAnsi="Helvetica" w:cs="宋体" w:hint="eastAsia"/>
                      <w:color w:val="FFFFFF"/>
                      <w:kern w:val="0"/>
                      <w:sz w:val="16"/>
                    </w:rPr>
                    <w:t>标准注册</w:t>
                  </w:r>
                </w:p>
              </w:tc>
              <w:tc>
                <w:tcPr>
                  <w:tcW w:w="1588" w:type="dxa"/>
                  <w:hideMark/>
                </w:tcPr>
                <w:p w:rsidR="00392C56" w:rsidRPr="005235E5" w:rsidRDefault="0099252C" w:rsidP="00392C56">
                  <w:pPr>
                    <w:widowControl/>
                    <w:jc w:val="center"/>
                    <w:cnfStyle w:val="1000000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>
                    <w:rPr>
                      <w:rFonts w:ascii="Helvetica" w:eastAsia="宋体" w:hAnsi="Helvetica" w:cs="宋体" w:hint="eastAsia"/>
                      <w:color w:val="FFFFFF"/>
                      <w:kern w:val="0"/>
                      <w:sz w:val="16"/>
                    </w:rPr>
                    <w:t>现场注册</w:t>
                  </w:r>
                </w:p>
              </w:tc>
            </w:tr>
            <w:tr w:rsidR="00392C56" w:rsidRPr="006E38EB" w:rsidTr="001229A5">
              <w:trPr>
                <w:cnfStyle w:val="000000100000"/>
                <w:trHeight w:val="978"/>
                <w:jc w:val="center"/>
              </w:trPr>
              <w:tc>
                <w:tcPr>
                  <w:cnfStyle w:val="001000000000"/>
                  <w:tcW w:w="0" w:type="auto"/>
                  <w:vAlign w:val="center"/>
                  <w:hideMark/>
                </w:tcPr>
                <w:p w:rsidR="00392C56" w:rsidRPr="005235E5" w:rsidRDefault="00225C60" w:rsidP="0099252C">
                  <w:pPr>
                    <w:widowControl/>
                    <w:jc w:val="center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>
                    <w:rPr>
                      <w:rFonts w:ascii="Helvetica" w:eastAsia="宋体" w:hAnsi="Helvetica" w:cs="宋体" w:hint="eastAsia"/>
                      <w:color w:val="657D46"/>
                      <w:kern w:val="0"/>
                      <w:sz w:val="16"/>
                    </w:rPr>
                    <w:t>产业</w:t>
                  </w:r>
                  <w:r w:rsidR="0099252C">
                    <w:rPr>
                      <w:rFonts w:ascii="Helvetica" w:eastAsia="宋体" w:hAnsi="Helvetica" w:cs="宋体" w:hint="eastAsia"/>
                      <w:color w:val="657D46"/>
                      <w:kern w:val="0"/>
                      <w:sz w:val="16"/>
                    </w:rPr>
                    <w:t>人员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2C56" w:rsidRPr="005235E5" w:rsidRDefault="00392C56" w:rsidP="00225C60">
                  <w:pPr>
                    <w:widowControl/>
                    <w:jc w:val="center"/>
                    <w:cnfStyle w:val="0000001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￥</w:t>
                  </w: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1500</w:t>
                  </w:r>
                  <w:r w:rsidRPr="005235E5">
                    <w:rPr>
                      <w:rFonts w:ascii="Helvetica" w:eastAsia="宋体" w:hAnsi="Helvetica" w:cs="宋体"/>
                      <w:b/>
                      <w:bCs/>
                      <w:color w:val="751D32"/>
                      <w:kern w:val="0"/>
                      <w:sz w:val="16"/>
                      <w:szCs w:val="11"/>
                      <w:bdr w:val="none" w:sz="0" w:space="0" w:color="auto" w:frame="1"/>
                    </w:rPr>
                    <w:br/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至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月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2C56" w:rsidRPr="005235E5" w:rsidRDefault="00392C56" w:rsidP="00392C56">
                  <w:pPr>
                    <w:widowControl/>
                    <w:jc w:val="center"/>
                    <w:cnfStyle w:val="0000001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￥</w:t>
                  </w: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2000</w:t>
                  </w:r>
                  <w:r w:rsidRPr="005235E5">
                    <w:rPr>
                      <w:rFonts w:ascii="Helvetica" w:eastAsia="宋体" w:hAnsi="Helvetica" w:cs="宋体"/>
                      <w:b/>
                      <w:bCs/>
                      <w:color w:val="751D32"/>
                      <w:kern w:val="0"/>
                      <w:sz w:val="16"/>
                      <w:szCs w:val="11"/>
                      <w:bdr w:val="none" w:sz="0" w:space="0" w:color="auto" w:frame="1"/>
                    </w:rPr>
                    <w:br/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月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日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至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10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月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7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2C56" w:rsidRPr="005235E5" w:rsidRDefault="00392C56" w:rsidP="0099252C">
                  <w:pPr>
                    <w:widowControl/>
                    <w:jc w:val="center"/>
                    <w:cnfStyle w:val="0000001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￥</w:t>
                  </w: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2500</w:t>
                  </w:r>
                  <w:r w:rsidRPr="005235E5">
                    <w:rPr>
                      <w:rFonts w:ascii="Helvetica" w:eastAsia="宋体" w:hAnsi="Helvetica" w:cs="宋体"/>
                      <w:b/>
                      <w:bCs/>
                      <w:color w:val="751D32"/>
                      <w:kern w:val="0"/>
                      <w:sz w:val="16"/>
                      <w:szCs w:val="11"/>
                      <w:bdr w:val="none" w:sz="0" w:space="0" w:color="auto" w:frame="1"/>
                    </w:rPr>
                    <w:br/>
                  </w:r>
                  <w:r w:rsidR="0099252C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现场注册</w:t>
                  </w:r>
                </w:p>
              </w:tc>
            </w:tr>
            <w:tr w:rsidR="00392C56" w:rsidRPr="006E38EB" w:rsidTr="001229A5">
              <w:trPr>
                <w:trHeight w:val="998"/>
                <w:jc w:val="center"/>
              </w:trPr>
              <w:tc>
                <w:tcPr>
                  <w:cnfStyle w:val="001000000000"/>
                  <w:tcW w:w="0" w:type="auto"/>
                  <w:vAlign w:val="center"/>
                  <w:hideMark/>
                </w:tcPr>
                <w:p w:rsidR="00392C56" w:rsidRPr="005235E5" w:rsidRDefault="0099252C" w:rsidP="00392C56">
                  <w:pPr>
                    <w:widowControl/>
                    <w:spacing w:after="240"/>
                    <w:jc w:val="center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>
                    <w:rPr>
                      <w:rFonts w:ascii="Helvetica" w:eastAsia="宋体" w:hAnsi="Helvetica" w:cs="宋体" w:hint="eastAsia"/>
                      <w:color w:val="657D46"/>
                      <w:kern w:val="0"/>
                      <w:sz w:val="16"/>
                    </w:rPr>
                    <w:t>科研</w:t>
                  </w:r>
                  <w:r>
                    <w:rPr>
                      <w:rFonts w:ascii="Helvetica" w:eastAsia="宋体" w:hAnsi="Helvetica" w:cs="宋体"/>
                      <w:color w:val="657D46"/>
                      <w:kern w:val="0"/>
                      <w:sz w:val="16"/>
                    </w:rPr>
                    <w:t>人员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2C56" w:rsidRPr="005235E5" w:rsidRDefault="00392C56" w:rsidP="00392C56">
                  <w:pPr>
                    <w:widowControl/>
                    <w:jc w:val="center"/>
                    <w:cnfStyle w:val="0000000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￥</w:t>
                  </w: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1000</w:t>
                  </w:r>
                  <w:r w:rsidRPr="005235E5"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  <w:br/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至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月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2C56" w:rsidRPr="005235E5" w:rsidRDefault="00392C56" w:rsidP="00392C56">
                  <w:pPr>
                    <w:widowControl/>
                    <w:jc w:val="center"/>
                    <w:cnfStyle w:val="0000000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￥</w:t>
                  </w: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1500</w:t>
                  </w:r>
                  <w:r w:rsidRPr="005235E5"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  <w:br/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月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日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至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10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月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7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2C56" w:rsidRPr="005235E5" w:rsidRDefault="00392C56" w:rsidP="00392C56">
                  <w:pPr>
                    <w:widowControl/>
                    <w:jc w:val="center"/>
                    <w:cnfStyle w:val="0000000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￥</w:t>
                  </w: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2000</w:t>
                  </w:r>
                  <w:r w:rsidRPr="005235E5"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  <w:br/>
                  </w:r>
                  <w:r w:rsidR="0099252C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现场注册</w:t>
                  </w:r>
                </w:p>
              </w:tc>
            </w:tr>
            <w:tr w:rsidR="00392C56" w:rsidRPr="006E38EB" w:rsidTr="001229A5">
              <w:trPr>
                <w:cnfStyle w:val="000000100000"/>
                <w:trHeight w:val="998"/>
                <w:jc w:val="center"/>
              </w:trPr>
              <w:tc>
                <w:tcPr>
                  <w:cnfStyle w:val="001000000000"/>
                  <w:tcW w:w="0" w:type="auto"/>
                  <w:vAlign w:val="center"/>
                  <w:hideMark/>
                </w:tcPr>
                <w:p w:rsidR="00392C56" w:rsidRPr="005235E5" w:rsidRDefault="00225C60" w:rsidP="00392C56">
                  <w:pPr>
                    <w:widowControl/>
                    <w:spacing w:after="240"/>
                    <w:jc w:val="center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>
                    <w:rPr>
                      <w:rFonts w:ascii="Helvetica" w:eastAsia="宋体" w:hAnsi="Helvetica" w:cs="宋体" w:hint="eastAsia"/>
                      <w:color w:val="657D46"/>
                      <w:kern w:val="0"/>
                      <w:sz w:val="16"/>
                    </w:rPr>
                    <w:t>学生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2C56" w:rsidRPr="005235E5" w:rsidRDefault="00392C56" w:rsidP="00392C56">
                  <w:pPr>
                    <w:widowControl/>
                    <w:jc w:val="center"/>
                    <w:cnfStyle w:val="0000001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￥</w:t>
                  </w: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800</w:t>
                  </w:r>
                  <w:r w:rsidRPr="005235E5"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  <w:br/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至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月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2C56" w:rsidRPr="005235E5" w:rsidRDefault="00392C56" w:rsidP="00225C60">
                  <w:pPr>
                    <w:widowControl/>
                    <w:jc w:val="center"/>
                    <w:cnfStyle w:val="0000001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￥</w:t>
                  </w: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1000</w:t>
                  </w:r>
                  <w:r w:rsidRPr="005235E5"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  <w:br/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月</w:t>
                  </w:r>
                  <w:r w:rsidR="00225C60" w:rsidRP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8</w:t>
                  </w:r>
                  <w:r w:rsidR="00225C60" w:rsidRPr="00225C60">
                    <w:rPr>
                      <w:rFonts w:ascii="Helvetica" w:eastAsia="宋体" w:hAnsi="Helvetica" w:cs="宋体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日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至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10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月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7</w:t>
                  </w:r>
                  <w:r w:rsidR="00225C60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2C56" w:rsidRPr="005235E5" w:rsidRDefault="00392C56" w:rsidP="00392C56">
                  <w:pPr>
                    <w:widowControl/>
                    <w:jc w:val="center"/>
                    <w:cnfStyle w:val="000000100000"/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</w:pP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￥</w:t>
                  </w:r>
                  <w:r w:rsidRPr="005235E5">
                    <w:rPr>
                      <w:rFonts w:ascii="Helvetica" w:eastAsia="宋体" w:hAnsi="Helvetica" w:cs="宋体" w:hint="eastAsia"/>
                      <w:b/>
                      <w:bCs/>
                      <w:color w:val="751D32"/>
                      <w:kern w:val="0"/>
                      <w:sz w:val="16"/>
                    </w:rPr>
                    <w:t>1500</w:t>
                  </w:r>
                  <w:r w:rsidRPr="005235E5">
                    <w:rPr>
                      <w:rFonts w:ascii="Helvetica" w:eastAsia="宋体" w:hAnsi="Helvetica" w:cs="宋体"/>
                      <w:color w:val="666666"/>
                      <w:kern w:val="0"/>
                      <w:sz w:val="16"/>
                      <w:szCs w:val="11"/>
                    </w:rPr>
                    <w:br/>
                  </w:r>
                  <w:r w:rsidR="0099252C">
                    <w:rPr>
                      <w:rFonts w:ascii="Helvetica" w:eastAsia="宋体" w:hAnsi="Helvetica" w:cs="宋体" w:hint="eastAsia"/>
                      <w:b/>
                      <w:bCs/>
                      <w:iCs/>
                      <w:color w:val="000000"/>
                      <w:kern w:val="0"/>
                      <w:sz w:val="16"/>
                    </w:rPr>
                    <w:t>现场注册</w:t>
                  </w:r>
                </w:p>
              </w:tc>
            </w:tr>
          </w:tbl>
          <w:p w:rsid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  <w:p w:rsidR="00392C56" w:rsidRDefault="00392C56" w:rsidP="00392C56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银行转账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请汇款至以下账户：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单位名称：上海辰山植物园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开户行：浦发银行第一营业部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开户账号：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97990155260000204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（转账时，请注明：“</w:t>
            </w:r>
            <w:r w:rsidR="00C62429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2019</w:t>
            </w:r>
            <w:r w:rsidR="00C62429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ICM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”，同时请注明参会人姓名及所需的发票抬头。）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我们将在会议期间统一发放发票。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发票为增值税普通发票，内容为“培训费”。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缴费咨询：辰山植物园财务部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沈小姐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 xml:space="preserve"> 021-37792288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转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833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  <w:p w:rsidR="00392C56" w:rsidRDefault="00392C56" w:rsidP="00392C56">
            <w:r w:rsidRPr="00AE423F">
              <w:rPr>
                <w:rFonts w:hint="eastAsia"/>
                <w:b/>
              </w:rPr>
              <w:t>2</w:t>
            </w:r>
            <w:r w:rsidRPr="00AE423F">
              <w:rPr>
                <w:b/>
              </w:rPr>
              <w:t>.</w:t>
            </w:r>
            <w:r>
              <w:rPr>
                <w:rFonts w:hint="eastAsia"/>
                <w:b/>
              </w:rPr>
              <w:t>支付宝</w:t>
            </w:r>
            <w:r>
              <w:rPr>
                <w:b/>
              </w:rPr>
              <w:t>支付</w:t>
            </w:r>
          </w:p>
          <w:p w:rsidR="00392C56" w:rsidRDefault="00392C56" w:rsidP="00392C56">
            <w:r w:rsidRPr="00AE423F">
              <w:rPr>
                <w:noProof/>
              </w:rPr>
              <w:lastRenderedPageBreak/>
              <w:drawing>
                <wp:inline distT="0" distB="0" distL="0" distR="0">
                  <wp:extent cx="1638300" cy="1647859"/>
                  <wp:effectExtent l="0" t="0" r="0" b="9525"/>
                  <wp:docPr id="1" name="图片 1" descr="E:\1 国家重点实验室及牡丹组\5 国际研讨会会务\201910旋花科大会\支付宝二维码（可用信用卡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 国家重点实验室及牡丹组\5 国际研讨会会务\201910旋花科大会\支付宝二维码（可用信用卡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444" b="10233"/>
                          <a:stretch/>
                        </pic:blipFill>
                        <pic:spPr bwMode="auto">
                          <a:xfrm>
                            <a:off x="0" y="0"/>
                            <a:ext cx="1649967" cy="165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会场周边住宿（费用自理）：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上海大众国际会议中心（距离会场约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1.5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公里）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联系电话：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 xml:space="preserve">021-57795555  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双人标间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/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单人间价格：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3</w:t>
            </w:r>
            <w:r w:rsidR="00CF1B8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6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元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/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间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地址：上海市松江区佘天昆路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1515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号（近上海辰山植物园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392C56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号门）</w:t>
            </w:r>
          </w:p>
          <w:p w:rsidR="00392C56" w:rsidRPr="00392C56" w:rsidRDefault="00392C56" w:rsidP="00392C56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  <w:p w:rsidR="00FC7D75" w:rsidRPr="00FC7D75" w:rsidRDefault="0028738B" w:rsidP="00FC7D75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8</w:t>
            </w:r>
            <w:r w:rsidR="00FC7D75"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咨询</w:t>
            </w:r>
            <w:r w:rsidR="00FC7D75"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/</w:t>
            </w:r>
            <w:r w:rsidR="00FC7D75"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联系人</w:t>
            </w:r>
          </w:p>
          <w:p w:rsidR="00FC7D75" w:rsidRPr="00FC7D75" w:rsidRDefault="00FC7D75" w:rsidP="00FC7D75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杨舒婷</w:t>
            </w:r>
            <w:r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 xml:space="preserve"> 021-37792288-960, shootingy@163.com</w:t>
            </w:r>
          </w:p>
          <w:p w:rsidR="001B2544" w:rsidRPr="001B2544" w:rsidRDefault="009F18E7" w:rsidP="00B3020D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2"/>
              </w:rPr>
              <w:t>杨俊</w:t>
            </w:r>
            <w:r w:rsidR="00FC7D75"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 xml:space="preserve"> 021-37792288-9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01</w:t>
            </w:r>
            <w:r w:rsidR="00FC7D75" w:rsidRPr="00FC7D75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>,</w:t>
            </w:r>
            <w:r w:rsidRPr="009F18E7"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  <w:t xml:space="preserve"> jyang03@sibs.ac.cn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44" w:rsidRPr="001B2544" w:rsidRDefault="001B2544" w:rsidP="001B2544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B2544" w:rsidRPr="00FC7D75" w:rsidRDefault="001B2544" w:rsidP="00363653">
      <w:pPr>
        <w:widowControl/>
        <w:jc w:val="left"/>
        <w:rPr>
          <w:rFonts w:ascii="Times New Roman" w:eastAsiaTheme="majorEastAsia" w:hAnsi="Times New Roman" w:cs="Times New Roman"/>
          <w:sz w:val="22"/>
        </w:rPr>
      </w:pPr>
    </w:p>
    <w:sectPr w:rsidR="001B2544" w:rsidRPr="00FC7D75" w:rsidSect="00636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09" w:rsidRDefault="00251409" w:rsidP="00404B1E">
      <w:r>
        <w:separator/>
      </w:r>
    </w:p>
  </w:endnote>
  <w:endnote w:type="continuationSeparator" w:id="0">
    <w:p w:rsidR="00251409" w:rsidRDefault="00251409" w:rsidP="0040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09" w:rsidRDefault="00251409" w:rsidP="00404B1E">
      <w:r>
        <w:separator/>
      </w:r>
    </w:p>
  </w:footnote>
  <w:footnote w:type="continuationSeparator" w:id="0">
    <w:p w:rsidR="00251409" w:rsidRDefault="00251409" w:rsidP="00404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518A"/>
    <w:multiLevelType w:val="hybridMultilevel"/>
    <w:tmpl w:val="8CB8D70C"/>
    <w:lvl w:ilvl="0" w:tplc="505E9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F4D"/>
    <w:rsid w:val="000333AF"/>
    <w:rsid w:val="0005086F"/>
    <w:rsid w:val="00050FAF"/>
    <w:rsid w:val="000E5B86"/>
    <w:rsid w:val="00176EAF"/>
    <w:rsid w:val="001A3887"/>
    <w:rsid w:val="001B2544"/>
    <w:rsid w:val="001F0D47"/>
    <w:rsid w:val="002228AB"/>
    <w:rsid w:val="0022292C"/>
    <w:rsid w:val="00225C60"/>
    <w:rsid w:val="00251409"/>
    <w:rsid w:val="0028738B"/>
    <w:rsid w:val="0029291E"/>
    <w:rsid w:val="002A0FBB"/>
    <w:rsid w:val="00302ED2"/>
    <w:rsid w:val="00325004"/>
    <w:rsid w:val="00341F68"/>
    <w:rsid w:val="00363653"/>
    <w:rsid w:val="00371CB0"/>
    <w:rsid w:val="00392C56"/>
    <w:rsid w:val="00394E3A"/>
    <w:rsid w:val="00404B1E"/>
    <w:rsid w:val="00410C23"/>
    <w:rsid w:val="00450FCB"/>
    <w:rsid w:val="00496B38"/>
    <w:rsid w:val="00501A44"/>
    <w:rsid w:val="00533B5D"/>
    <w:rsid w:val="005B0F69"/>
    <w:rsid w:val="00633DCA"/>
    <w:rsid w:val="00636F63"/>
    <w:rsid w:val="006553BF"/>
    <w:rsid w:val="006646D9"/>
    <w:rsid w:val="006A48FC"/>
    <w:rsid w:val="006B382F"/>
    <w:rsid w:val="006B566F"/>
    <w:rsid w:val="00802849"/>
    <w:rsid w:val="008E709A"/>
    <w:rsid w:val="00926B35"/>
    <w:rsid w:val="0099252C"/>
    <w:rsid w:val="009E52ED"/>
    <w:rsid w:val="009F18E7"/>
    <w:rsid w:val="00A04CF8"/>
    <w:rsid w:val="00A23B88"/>
    <w:rsid w:val="00A30F88"/>
    <w:rsid w:val="00A7794D"/>
    <w:rsid w:val="00B3020D"/>
    <w:rsid w:val="00B614A2"/>
    <w:rsid w:val="00BB6330"/>
    <w:rsid w:val="00C62429"/>
    <w:rsid w:val="00C737EC"/>
    <w:rsid w:val="00CA7501"/>
    <w:rsid w:val="00CF1955"/>
    <w:rsid w:val="00CF1B8E"/>
    <w:rsid w:val="00CF6BDE"/>
    <w:rsid w:val="00D25F4D"/>
    <w:rsid w:val="00D31674"/>
    <w:rsid w:val="00D35886"/>
    <w:rsid w:val="00E00E8B"/>
    <w:rsid w:val="00E138F1"/>
    <w:rsid w:val="00E601E2"/>
    <w:rsid w:val="00EA2F6F"/>
    <w:rsid w:val="00EA60E1"/>
    <w:rsid w:val="00ED562A"/>
    <w:rsid w:val="00F470B4"/>
    <w:rsid w:val="00FC7D75"/>
    <w:rsid w:val="00FD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F4D"/>
    <w:rPr>
      <w:color w:val="0563C1" w:themeColor="hyperlink"/>
      <w:u w:val="single"/>
    </w:rPr>
  </w:style>
  <w:style w:type="table" w:customStyle="1" w:styleId="-11">
    <w:name w:val="浅色列表 - 强调文字颜色 11"/>
    <w:basedOn w:val="a1"/>
    <w:uiPriority w:val="61"/>
    <w:rsid w:val="009E52ED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4">
    <w:name w:val="List Paragraph"/>
    <w:basedOn w:val="a"/>
    <w:uiPriority w:val="34"/>
    <w:qFormat/>
    <w:rsid w:val="00392C5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0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4B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4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4B1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4C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4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cp:lastPrinted>2019-09-23T04:08:00Z</cp:lastPrinted>
  <dcterms:created xsi:type="dcterms:W3CDTF">2019-09-20T01:27:00Z</dcterms:created>
  <dcterms:modified xsi:type="dcterms:W3CDTF">2019-09-25T06:45:00Z</dcterms:modified>
</cp:coreProperties>
</file>