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967" w:rsidRDefault="00EC5967" w:rsidP="00EC5967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201</w:t>
      </w:r>
      <w:r w:rsidR="00632FC3">
        <w:rPr>
          <w:b/>
          <w:sz w:val="24"/>
        </w:rPr>
        <w:t>8</w:t>
      </w:r>
      <w:r>
        <w:rPr>
          <w:rFonts w:hint="eastAsia"/>
          <w:b/>
          <w:sz w:val="24"/>
        </w:rPr>
        <w:t>年</w:t>
      </w:r>
      <w:r w:rsidRPr="001863FA">
        <w:rPr>
          <w:rFonts w:hint="eastAsia"/>
          <w:b/>
          <w:sz w:val="24"/>
        </w:rPr>
        <w:t>国</w:t>
      </w:r>
      <w:r>
        <w:rPr>
          <w:rFonts w:hint="eastAsia"/>
          <w:b/>
          <w:sz w:val="24"/>
        </w:rPr>
        <w:t>内</w:t>
      </w:r>
      <w:r w:rsidRPr="001863FA">
        <w:rPr>
          <w:rFonts w:hint="eastAsia"/>
          <w:b/>
          <w:sz w:val="24"/>
        </w:rPr>
        <w:t>外讲学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97"/>
        <w:gridCol w:w="3766"/>
        <w:gridCol w:w="3730"/>
        <w:gridCol w:w="3855"/>
      </w:tblGrid>
      <w:tr w:rsidR="00EC5967" w:rsidRPr="00254AF5" w:rsidTr="00FD2CA5">
        <w:trPr>
          <w:trHeight w:val="255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254AF5" w:rsidRDefault="00EC5967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254AF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254AF5" w:rsidRDefault="00EC5967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254AF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大学名称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254AF5" w:rsidRDefault="00EC5967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254AF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讲学时间</w:t>
            </w:r>
          </w:p>
        </w:tc>
        <w:tc>
          <w:tcPr>
            <w:tcW w:w="1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254AF5" w:rsidRDefault="00EC5967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254AF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讲学名称</w:t>
            </w:r>
          </w:p>
        </w:tc>
      </w:tr>
      <w:tr w:rsidR="00EC5967" w:rsidRPr="00254AF5" w:rsidTr="00FD2CA5">
        <w:trPr>
          <w:trHeight w:val="510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254AF5" w:rsidRDefault="00EC596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254AF5">
              <w:rPr>
                <w:rFonts w:ascii="Arial" w:hAnsi="Arial" w:cs="Arial"/>
                <w:color w:val="000000"/>
                <w:kern w:val="0"/>
                <w:sz w:val="20"/>
              </w:rPr>
              <w:t>田代科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254AF5" w:rsidRDefault="00EC596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254AF5">
              <w:rPr>
                <w:rFonts w:ascii="Arial" w:hAnsi="Arial" w:cs="Arial"/>
                <w:color w:val="000000"/>
                <w:kern w:val="0"/>
                <w:sz w:val="20"/>
              </w:rPr>
              <w:t>爱丁堡植物园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254AF5" w:rsidRDefault="00EC596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254AF5">
              <w:rPr>
                <w:rFonts w:ascii="Arial" w:hAnsi="Arial" w:cs="Arial"/>
                <w:color w:val="000000"/>
                <w:kern w:val="0"/>
                <w:sz w:val="20"/>
              </w:rPr>
              <w:t>2018.5.24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254AF5" w:rsidRDefault="00EC596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254AF5">
              <w:rPr>
                <w:rFonts w:ascii="Arial" w:hAnsi="Arial" w:cs="Arial"/>
                <w:color w:val="000000"/>
                <w:kern w:val="0"/>
                <w:sz w:val="20"/>
              </w:rPr>
              <w:t>Diversity and Natural hybridization of Chinese Begonia</w:t>
            </w:r>
          </w:p>
        </w:tc>
      </w:tr>
      <w:tr w:rsidR="00EC5967" w:rsidRPr="00254AF5" w:rsidTr="00FD2CA5">
        <w:trPr>
          <w:trHeight w:val="255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254AF5" w:rsidRDefault="00EC596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254AF5">
              <w:rPr>
                <w:rFonts w:ascii="Arial" w:hAnsi="Arial" w:cs="Arial"/>
                <w:color w:val="000000"/>
                <w:kern w:val="0"/>
                <w:sz w:val="20"/>
              </w:rPr>
              <w:t>田代科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254AF5" w:rsidRDefault="00EC596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254AF5">
              <w:rPr>
                <w:rFonts w:ascii="Arial" w:hAnsi="Arial" w:cs="Arial"/>
                <w:color w:val="000000"/>
                <w:kern w:val="0"/>
                <w:sz w:val="20"/>
              </w:rPr>
              <w:t>河南鄢陵建业绿色基地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254AF5" w:rsidRDefault="00EC596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254AF5">
              <w:rPr>
                <w:rFonts w:ascii="Arial" w:hAnsi="Arial" w:cs="Arial"/>
                <w:color w:val="000000"/>
                <w:kern w:val="0"/>
                <w:sz w:val="20"/>
              </w:rPr>
              <w:t>2019.4.19-4.21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254AF5" w:rsidRDefault="00EC596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254AF5">
              <w:rPr>
                <w:rFonts w:ascii="Arial" w:hAnsi="Arial" w:cs="Arial"/>
                <w:color w:val="000000"/>
                <w:kern w:val="0"/>
                <w:sz w:val="20"/>
              </w:rPr>
              <w:t>荷花资源、应用、栽培与管理</w:t>
            </w:r>
            <w:r w:rsidRPr="00254AF5"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</w:p>
        </w:tc>
      </w:tr>
      <w:tr w:rsidR="00EC5967" w:rsidRPr="00254AF5" w:rsidTr="00FD2CA5">
        <w:trPr>
          <w:trHeight w:val="255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254AF5" w:rsidRDefault="00EC596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254AF5">
              <w:rPr>
                <w:rFonts w:ascii="Arial" w:hAnsi="Arial" w:cs="Arial"/>
                <w:color w:val="000000"/>
                <w:kern w:val="0"/>
                <w:sz w:val="20"/>
              </w:rPr>
              <w:t>田代科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254AF5" w:rsidRDefault="00EC5967" w:rsidP="00FD2C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254AF5">
              <w:rPr>
                <w:rFonts w:ascii="宋体" w:hAnsi="宋体" w:cs="宋体" w:hint="eastAsia"/>
                <w:color w:val="000000"/>
                <w:kern w:val="0"/>
                <w:sz w:val="20"/>
              </w:rPr>
              <w:t>湖南吉首大学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254AF5" w:rsidRDefault="00EC596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254AF5">
              <w:rPr>
                <w:rFonts w:ascii="Arial" w:hAnsi="Arial" w:cs="Arial"/>
                <w:color w:val="000000"/>
                <w:kern w:val="0"/>
                <w:sz w:val="20"/>
              </w:rPr>
              <w:t>2018.6.14-6.16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254AF5" w:rsidRDefault="00EC596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254AF5">
              <w:rPr>
                <w:rFonts w:ascii="Arial" w:hAnsi="Arial" w:cs="Arial"/>
                <w:color w:val="000000"/>
                <w:kern w:val="0"/>
                <w:sz w:val="20"/>
              </w:rPr>
              <w:t>中国秋海棠属的多样性及自然杂交</w:t>
            </w:r>
          </w:p>
        </w:tc>
      </w:tr>
      <w:tr w:rsidR="00EC5967" w:rsidRPr="00254AF5" w:rsidTr="00FD2CA5">
        <w:trPr>
          <w:trHeight w:val="255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254AF5" w:rsidRDefault="00EC596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254AF5">
              <w:rPr>
                <w:rFonts w:ascii="Arial" w:hAnsi="Arial" w:cs="Arial"/>
                <w:color w:val="000000"/>
                <w:kern w:val="0"/>
                <w:sz w:val="20"/>
              </w:rPr>
              <w:t>田代科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254AF5" w:rsidRDefault="00EC596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254AF5">
              <w:rPr>
                <w:rFonts w:ascii="Arial" w:hAnsi="Arial" w:cs="Arial"/>
                <w:color w:val="000000"/>
                <w:kern w:val="0"/>
                <w:sz w:val="20"/>
              </w:rPr>
              <w:t>湖南省森林植物园、湖南农业大学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254AF5" w:rsidRDefault="00EC596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254AF5">
              <w:rPr>
                <w:rFonts w:ascii="Arial" w:hAnsi="Arial" w:cs="Arial"/>
                <w:color w:val="000000"/>
                <w:kern w:val="0"/>
                <w:sz w:val="20"/>
              </w:rPr>
              <w:t>2018.10.25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254AF5" w:rsidRDefault="00EC5967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254AF5">
              <w:rPr>
                <w:rFonts w:ascii="Arial" w:hAnsi="Arial" w:cs="Arial"/>
                <w:color w:val="000000"/>
                <w:kern w:val="0"/>
                <w:sz w:val="20"/>
              </w:rPr>
              <w:t>世界荷花资源的多样性评价、保育及创新利用</w:t>
            </w:r>
          </w:p>
        </w:tc>
      </w:tr>
    </w:tbl>
    <w:p w:rsidR="00EC5967" w:rsidRDefault="00EC5967" w:rsidP="00EC5967"/>
    <w:p w:rsidR="00EC5967" w:rsidRPr="001863FA" w:rsidRDefault="00EC5967" w:rsidP="00EC5967"/>
    <w:p w:rsidR="00EC5967" w:rsidRDefault="00EC5967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EC5967" w:rsidRPr="001863FA" w:rsidRDefault="00EC5967" w:rsidP="00EC5967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201</w:t>
      </w:r>
      <w:r w:rsidR="00632FC3">
        <w:rPr>
          <w:b/>
          <w:sz w:val="24"/>
        </w:rPr>
        <w:t>8</w:t>
      </w:r>
      <w:bookmarkStart w:id="0" w:name="_GoBack"/>
      <w:bookmarkEnd w:id="0"/>
      <w:r>
        <w:rPr>
          <w:rFonts w:hint="eastAsia"/>
          <w:b/>
          <w:sz w:val="24"/>
        </w:rPr>
        <w:t>年</w:t>
      </w:r>
      <w:r w:rsidRPr="001863FA">
        <w:rPr>
          <w:rFonts w:hint="eastAsia"/>
          <w:b/>
          <w:sz w:val="24"/>
        </w:rPr>
        <w:t>国内外</w:t>
      </w:r>
      <w:r w:rsidRPr="001863FA">
        <w:rPr>
          <w:b/>
          <w:sz w:val="24"/>
        </w:rPr>
        <w:t>会议报告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46"/>
        <w:gridCol w:w="3056"/>
        <w:gridCol w:w="1889"/>
        <w:gridCol w:w="1752"/>
        <w:gridCol w:w="1755"/>
        <w:gridCol w:w="4650"/>
      </w:tblGrid>
      <w:tr w:rsidR="00EC5967" w:rsidRPr="00EC5967" w:rsidTr="00EC5967">
        <w:trPr>
          <w:trHeight w:val="2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C5967">
              <w:rPr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C5967">
              <w:rPr>
                <w:b/>
                <w:bCs/>
                <w:kern w:val="0"/>
                <w:sz w:val="20"/>
              </w:rPr>
              <w:t>会议名称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C5967">
              <w:rPr>
                <w:b/>
                <w:bCs/>
                <w:kern w:val="0"/>
                <w:sz w:val="20"/>
              </w:rPr>
              <w:t>会议类型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C5967">
              <w:rPr>
                <w:b/>
                <w:bCs/>
                <w:kern w:val="0"/>
                <w:sz w:val="20"/>
              </w:rPr>
              <w:t>会议地点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C5967">
              <w:rPr>
                <w:b/>
                <w:bCs/>
                <w:kern w:val="0"/>
                <w:sz w:val="20"/>
              </w:rPr>
              <w:t>举办时间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C5967">
              <w:rPr>
                <w:b/>
                <w:bCs/>
                <w:kern w:val="0"/>
                <w:sz w:val="20"/>
              </w:rPr>
              <w:t>报告名称</w:t>
            </w:r>
          </w:p>
        </w:tc>
      </w:tr>
      <w:tr w:rsidR="00EC5967" w:rsidRPr="00EC5967" w:rsidTr="00EC5967">
        <w:trPr>
          <w:trHeight w:val="4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田代科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交大绿谷论坛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区域性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上海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2018.5.4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观赏荷花资源的多样性及开发利用</w:t>
            </w:r>
          </w:p>
        </w:tc>
      </w:tr>
      <w:tr w:rsidR="00EC5967" w:rsidRPr="00EC5967" w:rsidTr="00EC5967">
        <w:trPr>
          <w:trHeight w:val="25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田代科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全国植物分类学培训班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全国性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上海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2018.6.12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栽培植物命名法规、荷花分类及国际登录</w:t>
            </w:r>
          </w:p>
        </w:tc>
      </w:tr>
      <w:tr w:rsidR="00EC5967" w:rsidRPr="00EC5967" w:rsidTr="00EC5967">
        <w:trPr>
          <w:trHeight w:val="51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田代科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</w:t>
            </w:r>
            <w:r w:rsidRPr="00EC5967">
              <w:rPr>
                <w:kern w:val="0"/>
                <w:sz w:val="20"/>
              </w:rPr>
              <w:t>年中国观赏园艺学术研讨会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全国性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黑龙江哈尔滨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2018.7.24-7.28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我国荷花切花市场潜力调查、品种评价及切花化学保鲜</w:t>
            </w:r>
          </w:p>
        </w:tc>
      </w:tr>
      <w:tr w:rsidR="00EC5967" w:rsidRPr="00EC5967" w:rsidTr="00EC5967">
        <w:trPr>
          <w:trHeight w:val="49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舒江平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第十三届全国生物多样性科学与保护研讨会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全国性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内蒙古呼和浩特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2018.8.14-8.17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结合形态和分子系统学快速鉴定秋海棠属（</w:t>
            </w:r>
            <w:r w:rsidRPr="00EC5967">
              <w:rPr>
                <w:i/>
                <w:iCs/>
                <w:kern w:val="0"/>
                <w:sz w:val="20"/>
              </w:rPr>
              <w:t>Begonia</w:t>
            </w:r>
            <w:r w:rsidRPr="00EC5967">
              <w:rPr>
                <w:kern w:val="0"/>
                <w:sz w:val="20"/>
              </w:rPr>
              <w:t xml:space="preserve"> L.</w:t>
            </w:r>
            <w:r w:rsidRPr="00EC5967">
              <w:rPr>
                <w:kern w:val="0"/>
                <w:sz w:val="20"/>
              </w:rPr>
              <w:t>）的自然杂交</w:t>
            </w:r>
          </w:p>
        </w:tc>
      </w:tr>
      <w:tr w:rsidR="00EC5967" w:rsidRPr="00EC5967" w:rsidTr="00EC5967">
        <w:trPr>
          <w:trHeight w:val="51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田代科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第二届全国水生植物学术研讨暨种质资源保护联盟成立会议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全国性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浙江杭州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2018.9.27-9.29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浅析我国荷花鲜切花市场尚未形成的原因</w:t>
            </w:r>
          </w:p>
        </w:tc>
      </w:tr>
      <w:tr w:rsidR="00EC5967" w:rsidRPr="00EC5967" w:rsidTr="00EC5967">
        <w:trPr>
          <w:trHeight w:val="51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田代科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中国植物学会第十六次全国会员代表大会暨八十五周年学术年会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全国性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云南昆明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2018.10.10-10.14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中国秋海棠属植物的多样性及自然杂交发生特点</w:t>
            </w:r>
          </w:p>
        </w:tc>
      </w:tr>
      <w:tr w:rsidR="00EC5967" w:rsidRPr="00EC5967" w:rsidTr="00EC5967">
        <w:trPr>
          <w:trHeight w:val="51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田代科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第六届中泰科技合作研讨会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双边性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上海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2018.10.31-11.3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The Past and Future of Sino-Thai Cooperation on Lotus &amp; Waterlily Research and Industry</w:t>
            </w:r>
          </w:p>
        </w:tc>
      </w:tr>
      <w:tr w:rsidR="00EC5967" w:rsidRPr="00EC5967" w:rsidTr="00EC5967">
        <w:trPr>
          <w:trHeight w:val="25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田代科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全国水生植物资源利用与水生态修复研讨会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全国性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江苏南京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2018.11.8-11.11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世界荷花资源的多样性评价、保育及创新利用</w:t>
            </w:r>
          </w:p>
        </w:tc>
      </w:tr>
      <w:tr w:rsidR="00EC5967" w:rsidRPr="00EC5967" w:rsidTr="00EC5967">
        <w:trPr>
          <w:trHeight w:val="25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张大生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中国科学院植物园</w:t>
            </w:r>
            <w:r w:rsidRPr="00EC5967">
              <w:rPr>
                <w:kern w:val="0"/>
                <w:sz w:val="20"/>
              </w:rPr>
              <w:t>2018</w:t>
            </w:r>
            <w:r w:rsidRPr="00EC5967">
              <w:rPr>
                <w:kern w:val="0"/>
                <w:sz w:val="20"/>
              </w:rPr>
              <w:t>年学术论坛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全国性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云南昆明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2018.12.3-12.5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荷花花色素途径研究</w:t>
            </w:r>
          </w:p>
        </w:tc>
      </w:tr>
      <w:tr w:rsidR="00EC5967" w:rsidRPr="00EC5967" w:rsidTr="00EC5967">
        <w:trPr>
          <w:trHeight w:val="25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杨俊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全国植物生物学大会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全国性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山东泰安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2018.10.18-10.22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栽培甘薯的遗传起源问题</w:t>
            </w:r>
          </w:p>
        </w:tc>
      </w:tr>
      <w:tr w:rsidR="00EC5967" w:rsidRPr="00EC5967" w:rsidTr="00EC5967">
        <w:trPr>
          <w:trHeight w:val="51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陈晓亚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</w:t>
            </w:r>
            <w:r w:rsidRPr="00EC5967">
              <w:rPr>
                <w:kern w:val="0"/>
                <w:sz w:val="20"/>
              </w:rPr>
              <w:t>中国科学院</w:t>
            </w:r>
            <w:r w:rsidRPr="00EC5967">
              <w:rPr>
                <w:kern w:val="0"/>
                <w:sz w:val="20"/>
              </w:rPr>
              <w:t>-</w:t>
            </w:r>
            <w:r w:rsidRPr="00EC5967">
              <w:rPr>
                <w:kern w:val="0"/>
                <w:sz w:val="20"/>
              </w:rPr>
              <w:t>英国约翰英纳斯中心植物和微生物科学联合研究中心</w:t>
            </w:r>
            <w:r w:rsidRPr="00EC5967">
              <w:rPr>
                <w:kern w:val="0"/>
                <w:sz w:val="20"/>
              </w:rPr>
              <w:t>CEPAMS</w:t>
            </w:r>
            <w:r w:rsidRPr="00EC5967">
              <w:rPr>
                <w:kern w:val="0"/>
                <w:sz w:val="20"/>
              </w:rPr>
              <w:t>学术年会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双边性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中国北京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2018.3.13-3.15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Biosynthesis of sesquiterpene phytoalexins in cotton.</w:t>
            </w:r>
          </w:p>
        </w:tc>
      </w:tr>
      <w:tr w:rsidR="00EC5967" w:rsidRPr="00EC5967" w:rsidTr="00EC5967">
        <w:trPr>
          <w:trHeight w:val="25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陈晓亚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中英基因技术政策圆桌论坛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双边性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英国伦敦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2018.3.26-3.27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Gene technologies for better crops</w:t>
            </w:r>
          </w:p>
        </w:tc>
      </w:tr>
      <w:tr w:rsidR="00EC5967" w:rsidRPr="00EC5967" w:rsidTr="00EC5967">
        <w:trPr>
          <w:trHeight w:val="51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陈晓亚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第三届中日韩三边植物生物技术国际研讨会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区域性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韩国丽水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2018.5.31-6.2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Regulation of sesquiterpene biosynthesis in plants</w:t>
            </w:r>
          </w:p>
        </w:tc>
      </w:tr>
      <w:tr w:rsidR="00EC5967" w:rsidRPr="00EC5967" w:rsidTr="00EC5967">
        <w:trPr>
          <w:trHeight w:val="51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lastRenderedPageBreak/>
              <w:t>陈晓亚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第十四届细胞色素</w:t>
            </w:r>
            <w:r w:rsidRPr="00EC5967">
              <w:rPr>
                <w:kern w:val="0"/>
                <w:sz w:val="20"/>
              </w:rPr>
              <w:t>P450</w:t>
            </w:r>
            <w:r w:rsidRPr="00EC5967">
              <w:rPr>
                <w:kern w:val="0"/>
                <w:sz w:val="20"/>
              </w:rPr>
              <w:t>生物多样性和生物技术国际研讨会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全球性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英国约克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2018.7.15-7.19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Tight regulation of gossypol biosynthesis is linked to activities of cytochromes P450</w:t>
            </w:r>
          </w:p>
        </w:tc>
      </w:tr>
      <w:tr w:rsidR="00EC5967" w:rsidRPr="00EC5967" w:rsidTr="00EC5967">
        <w:trPr>
          <w:trHeight w:val="2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bCs/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陈晓亚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“</w:t>
            </w:r>
            <w:r w:rsidRPr="00EC5967">
              <w:rPr>
                <w:kern w:val="0"/>
                <w:sz w:val="20"/>
              </w:rPr>
              <w:t>植物代谢与健康中国</w:t>
            </w:r>
            <w:r w:rsidRPr="00EC5967">
              <w:rPr>
                <w:kern w:val="0"/>
                <w:sz w:val="20"/>
              </w:rPr>
              <w:t>”</w:t>
            </w:r>
            <w:r w:rsidRPr="00EC5967">
              <w:rPr>
                <w:kern w:val="0"/>
                <w:sz w:val="20"/>
              </w:rPr>
              <w:t>学术研讨会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全国性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黑龙江哈尔滨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2018.9.2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bCs/>
                <w:kern w:val="0"/>
                <w:sz w:val="20"/>
              </w:rPr>
            </w:pPr>
            <w:r w:rsidRPr="00EC5967">
              <w:rPr>
                <w:bCs/>
                <w:kern w:val="0"/>
                <w:sz w:val="20"/>
              </w:rPr>
              <w:t>植物倍半萜生物合成调控与环境互作</w:t>
            </w:r>
          </w:p>
        </w:tc>
      </w:tr>
      <w:tr w:rsidR="00EC5967" w:rsidRPr="00EC5967" w:rsidTr="00EC5967">
        <w:trPr>
          <w:trHeight w:val="51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陈晓亚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</w:t>
            </w:r>
            <w:r w:rsidRPr="00EC5967">
              <w:rPr>
                <w:kern w:val="0"/>
                <w:sz w:val="20"/>
              </w:rPr>
              <w:t>年国际农业生物技术大会（</w:t>
            </w:r>
            <w:r w:rsidRPr="00EC5967">
              <w:rPr>
                <w:kern w:val="0"/>
                <w:sz w:val="20"/>
              </w:rPr>
              <w:t>ABIC2018</w:t>
            </w:r>
            <w:r w:rsidRPr="00EC5967">
              <w:rPr>
                <w:kern w:val="0"/>
                <w:sz w:val="20"/>
              </w:rPr>
              <w:t>）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全球性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山东潍坊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2018.9.16-9.18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Elucidation and engineering of gossypol biosynthesis in cotton</w:t>
            </w:r>
          </w:p>
        </w:tc>
      </w:tr>
      <w:tr w:rsidR="00EC5967" w:rsidRPr="00EC5967" w:rsidTr="00EC5967">
        <w:trPr>
          <w:trHeight w:val="51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陈晓亚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第六届中泰科技合作研讨会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双边性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上海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2018.10.31-11.3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 xml:space="preserve">Resources and Secondary Metabolites of </w:t>
            </w:r>
            <w:r w:rsidRPr="00EC5967">
              <w:rPr>
                <w:i/>
                <w:iCs/>
                <w:kern w:val="0"/>
                <w:sz w:val="20"/>
              </w:rPr>
              <w:t>Salvia</w:t>
            </w:r>
            <w:r w:rsidRPr="00EC5967">
              <w:rPr>
                <w:kern w:val="0"/>
                <w:sz w:val="20"/>
              </w:rPr>
              <w:t xml:space="preserve"> in China</w:t>
            </w:r>
          </w:p>
        </w:tc>
      </w:tr>
      <w:tr w:rsidR="00EC5967" w:rsidRPr="00EC5967" w:rsidTr="00EC5967">
        <w:trPr>
          <w:trHeight w:val="51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储昭庆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</w:t>
            </w:r>
            <w:r w:rsidRPr="00EC5967">
              <w:rPr>
                <w:kern w:val="0"/>
                <w:sz w:val="20"/>
              </w:rPr>
              <w:t>年国际农业生物技术大会（</w:t>
            </w:r>
            <w:r w:rsidRPr="00EC5967">
              <w:rPr>
                <w:kern w:val="0"/>
                <w:sz w:val="20"/>
              </w:rPr>
              <w:t>ABIC2018</w:t>
            </w:r>
            <w:r w:rsidRPr="00EC5967">
              <w:rPr>
                <w:kern w:val="0"/>
                <w:sz w:val="20"/>
              </w:rPr>
              <w:t>）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全球性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山东潍坊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2018.9.15-9.18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Cool season turf grasses abiotic stress study through Brachypodium distachyon</w:t>
            </w:r>
          </w:p>
        </w:tc>
      </w:tr>
      <w:tr w:rsidR="00EC5967" w:rsidRPr="00EC5967" w:rsidTr="00EC5967">
        <w:trPr>
          <w:trHeight w:val="25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储昭庆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</w:t>
            </w:r>
            <w:r w:rsidRPr="00EC5967">
              <w:rPr>
                <w:kern w:val="0"/>
                <w:sz w:val="20"/>
              </w:rPr>
              <w:t>年中国草学会年会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全国性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四川成都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2018.11.7-11.10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冷季型草坪草种质资源创新研究</w:t>
            </w:r>
          </w:p>
        </w:tc>
      </w:tr>
      <w:tr w:rsidR="00EC5967" w:rsidRPr="00EC5967" w:rsidTr="00EC5967">
        <w:trPr>
          <w:trHeight w:val="4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胡永红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“</w:t>
            </w:r>
            <w:r w:rsidRPr="00EC5967">
              <w:rPr>
                <w:kern w:val="0"/>
                <w:sz w:val="20"/>
              </w:rPr>
              <w:t>植物代谢与健康中国</w:t>
            </w:r>
            <w:r w:rsidRPr="00EC5967">
              <w:rPr>
                <w:kern w:val="0"/>
                <w:sz w:val="20"/>
              </w:rPr>
              <w:t>”</w:t>
            </w:r>
            <w:r w:rsidRPr="00EC5967">
              <w:rPr>
                <w:kern w:val="0"/>
                <w:sz w:val="20"/>
              </w:rPr>
              <w:t>学术研讨会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全国性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黑龙江哈尔滨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2018.9.2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植物代谢为植物园植物利用研究提供一个良好路径</w:t>
            </w:r>
          </w:p>
        </w:tc>
      </w:tr>
      <w:tr w:rsidR="00EC5967" w:rsidRPr="00EC5967" w:rsidTr="00EC5967">
        <w:trPr>
          <w:trHeight w:val="4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胡永红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华中农业大学</w:t>
            </w:r>
            <w:r w:rsidRPr="00EC5967">
              <w:rPr>
                <w:kern w:val="0"/>
                <w:sz w:val="20"/>
              </w:rPr>
              <w:t>120</w:t>
            </w:r>
            <w:r w:rsidRPr="00EC5967">
              <w:rPr>
                <w:kern w:val="0"/>
                <w:sz w:val="20"/>
              </w:rPr>
              <w:t>周年校庆专题报告会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区域性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湖北武汉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2018.10.2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在城市中重建自然</w:t>
            </w:r>
            <w:r w:rsidRPr="00EC5967">
              <w:rPr>
                <w:kern w:val="0"/>
                <w:sz w:val="20"/>
              </w:rPr>
              <w:t>——</w:t>
            </w:r>
            <w:r w:rsidRPr="00EC5967">
              <w:rPr>
                <w:kern w:val="0"/>
                <w:sz w:val="20"/>
              </w:rPr>
              <w:t>城市园艺研究进展</w:t>
            </w:r>
          </w:p>
        </w:tc>
      </w:tr>
      <w:tr w:rsidR="00EC5967" w:rsidRPr="00EC5967" w:rsidTr="00EC5967">
        <w:trPr>
          <w:trHeight w:val="4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胡永红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“</w:t>
            </w:r>
            <w:r w:rsidRPr="00EC5967">
              <w:rPr>
                <w:kern w:val="0"/>
                <w:sz w:val="20"/>
              </w:rPr>
              <w:t>树木地下环境</w:t>
            </w:r>
            <w:r w:rsidRPr="00EC5967">
              <w:rPr>
                <w:kern w:val="0"/>
                <w:sz w:val="20"/>
              </w:rPr>
              <w:t>”</w:t>
            </w:r>
            <w:r w:rsidRPr="00EC5967">
              <w:rPr>
                <w:kern w:val="0"/>
                <w:sz w:val="20"/>
              </w:rPr>
              <w:t>国际会议</w:t>
            </w:r>
            <w:r w:rsidRPr="00EC5967">
              <w:rPr>
                <w:kern w:val="0"/>
                <w:sz w:val="20"/>
              </w:rPr>
              <w:t>The landscape below ground IV international conference on tree root development in urban soil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全球性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美国芝加哥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2018.10.17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The challenges and solutions of below ground for urban street trees in Shanghai</w:t>
            </w:r>
          </w:p>
        </w:tc>
      </w:tr>
      <w:tr w:rsidR="00EC5967" w:rsidRPr="00EC5967" w:rsidTr="00EC5967">
        <w:trPr>
          <w:trHeight w:val="76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李耕耘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第三届生物入侵与全球变化国际学术研讨会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全球性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河南开封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2018.11.4-11.7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 xml:space="preserve">Digging for plasticity genes: Comparative transcriptome analysis between alien congeners </w:t>
            </w:r>
            <w:r w:rsidRPr="00EC5967">
              <w:rPr>
                <w:i/>
                <w:iCs/>
                <w:kern w:val="0"/>
                <w:sz w:val="20"/>
              </w:rPr>
              <w:t xml:space="preserve">Alternanthera philoxeroides </w:t>
            </w:r>
            <w:r w:rsidRPr="00EC5967">
              <w:rPr>
                <w:kern w:val="0"/>
                <w:sz w:val="20"/>
              </w:rPr>
              <w:t xml:space="preserve">and </w:t>
            </w:r>
            <w:r w:rsidRPr="00EC5967">
              <w:rPr>
                <w:i/>
                <w:iCs/>
                <w:kern w:val="0"/>
                <w:sz w:val="20"/>
              </w:rPr>
              <w:t>A</w:t>
            </w:r>
            <w:r w:rsidRPr="00EC5967">
              <w:rPr>
                <w:kern w:val="0"/>
                <w:sz w:val="20"/>
              </w:rPr>
              <w:t xml:space="preserve">. </w:t>
            </w:r>
            <w:r w:rsidRPr="00EC5967">
              <w:rPr>
                <w:i/>
                <w:iCs/>
                <w:kern w:val="0"/>
                <w:sz w:val="20"/>
              </w:rPr>
              <w:t>pungens</w:t>
            </w:r>
          </w:p>
        </w:tc>
      </w:tr>
      <w:tr w:rsidR="00EC5967" w:rsidRPr="00EC5967" w:rsidTr="00EC5967">
        <w:trPr>
          <w:trHeight w:val="76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蒋凯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</w:t>
            </w:r>
            <w:r w:rsidRPr="00EC5967">
              <w:rPr>
                <w:kern w:val="0"/>
                <w:sz w:val="20"/>
              </w:rPr>
              <w:t>上海市植物学会学术年会暨青年论文报告会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区域性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上海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2018.6.9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东亚亚热带常绿阔树种红楠亲缘地理学研究</w:t>
            </w:r>
          </w:p>
        </w:tc>
      </w:tr>
      <w:tr w:rsidR="00EC5967" w:rsidRPr="00EC5967" w:rsidTr="00EC5967">
        <w:trPr>
          <w:trHeight w:val="76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lastRenderedPageBreak/>
              <w:t>黄卫昌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首届中国野生植物保护大会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全国性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山东烟台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2018.12.11-12.14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植物迁地保护与可持续利用</w:t>
            </w:r>
          </w:p>
        </w:tc>
      </w:tr>
      <w:tr w:rsidR="00EC5967" w:rsidRPr="00EC5967" w:rsidTr="00EC5967">
        <w:trPr>
          <w:trHeight w:val="76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储昭庆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首届中国野生植物保护大会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全国性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山东烟台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2018.12.11-12.14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芳香植物保护与利用</w:t>
            </w:r>
          </w:p>
        </w:tc>
      </w:tr>
      <w:tr w:rsidR="00EC5967" w:rsidRPr="00EC5967" w:rsidTr="00EC5967">
        <w:trPr>
          <w:trHeight w:val="76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陈彬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首届中国野生植物保护大会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全国性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山东烟台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2018.12.11-12.14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野生植物资源调查技能</w:t>
            </w:r>
          </w:p>
        </w:tc>
      </w:tr>
      <w:tr w:rsidR="00EC5967" w:rsidRPr="00EC5967" w:rsidTr="00EC5967">
        <w:trPr>
          <w:trHeight w:val="76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储昭庆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第六届全国植物生物技术及其产业化大会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全国性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重庆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2018.12.20-12.22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冷季型草坪草耐热性研究及其种子生产的产业化之路</w:t>
            </w:r>
          </w:p>
        </w:tc>
      </w:tr>
      <w:tr w:rsidR="00EC5967" w:rsidRPr="00EC5967" w:rsidTr="00EC5967">
        <w:trPr>
          <w:trHeight w:val="76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Cathie Martin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第四届</w:t>
            </w:r>
            <w:r w:rsidRPr="00EC5967">
              <w:rPr>
                <w:kern w:val="0"/>
                <w:sz w:val="20"/>
              </w:rPr>
              <w:t>“</w:t>
            </w:r>
            <w:r w:rsidRPr="00EC5967">
              <w:rPr>
                <w:kern w:val="0"/>
                <w:sz w:val="20"/>
              </w:rPr>
              <w:t>药食同源与植物代谢</w:t>
            </w:r>
            <w:r w:rsidRPr="00EC5967">
              <w:rPr>
                <w:kern w:val="0"/>
                <w:sz w:val="20"/>
              </w:rPr>
              <w:t>”</w:t>
            </w:r>
            <w:r w:rsidRPr="00EC5967">
              <w:rPr>
                <w:kern w:val="0"/>
                <w:sz w:val="20"/>
              </w:rPr>
              <w:t>国际学术研讨会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全国性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上海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2018.12.17-12.18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67" w:rsidRPr="00EC5967" w:rsidRDefault="00EC5967" w:rsidP="00FD2CA5">
            <w:pPr>
              <w:widowControl/>
              <w:jc w:val="left"/>
              <w:rPr>
                <w:kern w:val="0"/>
                <w:sz w:val="20"/>
              </w:rPr>
            </w:pPr>
            <w:r w:rsidRPr="00EC5967">
              <w:rPr>
                <w:kern w:val="0"/>
                <w:sz w:val="20"/>
              </w:rPr>
              <w:t>Evolution of the biosynthetic pathway for 4’deoxyflavonones in Scutellaria baicalensis, the golden herb of the Chinese medicinal garden</w:t>
            </w:r>
          </w:p>
        </w:tc>
      </w:tr>
    </w:tbl>
    <w:p w:rsidR="00EC5967" w:rsidRPr="001863FA" w:rsidRDefault="00EC5967" w:rsidP="00EC5967">
      <w:pPr>
        <w:spacing w:line="360" w:lineRule="auto"/>
        <w:jc w:val="center"/>
        <w:rPr>
          <w:b/>
        </w:rPr>
      </w:pPr>
    </w:p>
    <w:p w:rsidR="00566A13" w:rsidRPr="00EC5967" w:rsidRDefault="0015023C"/>
    <w:sectPr w:rsidR="00566A13" w:rsidRPr="00EC5967" w:rsidSect="00EC59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23C" w:rsidRDefault="0015023C" w:rsidP="00EC5967">
      <w:r>
        <w:separator/>
      </w:r>
    </w:p>
  </w:endnote>
  <w:endnote w:type="continuationSeparator" w:id="0">
    <w:p w:rsidR="0015023C" w:rsidRDefault="0015023C" w:rsidP="00EC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23C" w:rsidRDefault="0015023C" w:rsidP="00EC5967">
      <w:r>
        <w:separator/>
      </w:r>
    </w:p>
  </w:footnote>
  <w:footnote w:type="continuationSeparator" w:id="0">
    <w:p w:rsidR="0015023C" w:rsidRDefault="0015023C" w:rsidP="00EC5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46"/>
    <w:rsid w:val="0015023C"/>
    <w:rsid w:val="00632FC3"/>
    <w:rsid w:val="009F1EC3"/>
    <w:rsid w:val="00AF6746"/>
    <w:rsid w:val="00CB1FF0"/>
    <w:rsid w:val="00EC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D065C3-AF89-4416-AF33-BD5901DD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9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9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9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9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440</Words>
  <Characters>2508</Characters>
  <Application>Microsoft Office Word</Application>
  <DocSecurity>0</DocSecurity>
  <Lines>20</Lines>
  <Paragraphs>5</Paragraphs>
  <ScaleCrop>false</ScaleCrop>
  <Company>P R C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2019-03-21T06:51:00Z</dcterms:created>
  <dcterms:modified xsi:type="dcterms:W3CDTF">2019-03-21T06:54:00Z</dcterms:modified>
</cp:coreProperties>
</file>